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D3C0A" w14:textId="4D2994EF" w:rsidR="002F1485" w:rsidRPr="00393FD9" w:rsidRDefault="002F1485" w:rsidP="001C6817">
      <w:pPr>
        <w:widowControl w:val="0"/>
        <w:rPr>
          <w:b/>
          <w:sz w:val="28"/>
          <w:szCs w:val="28"/>
          <w:u w:val="single"/>
          <w:lang w:val="en-AU"/>
        </w:rPr>
      </w:pPr>
      <w:r w:rsidRPr="00393FD9">
        <w:rPr>
          <w:sz w:val="28"/>
          <w:szCs w:val="28"/>
          <w:u w:val="single"/>
          <w:lang w:val="en-AU"/>
        </w:rPr>
        <w:t xml:space="preserve">CKC Management Team Minutes Friday </w:t>
      </w:r>
      <w:r w:rsidR="002E4EAF">
        <w:rPr>
          <w:sz w:val="28"/>
          <w:szCs w:val="28"/>
          <w:u w:val="single"/>
          <w:lang w:val="en-AU"/>
        </w:rPr>
        <w:t>30</w:t>
      </w:r>
      <w:r w:rsidR="002E4EAF" w:rsidRPr="002E4EAF">
        <w:rPr>
          <w:sz w:val="28"/>
          <w:szCs w:val="28"/>
          <w:u w:val="single"/>
          <w:vertAlign w:val="superscript"/>
          <w:lang w:val="en-AU"/>
        </w:rPr>
        <w:t>th</w:t>
      </w:r>
      <w:r w:rsidR="002E4EAF">
        <w:rPr>
          <w:sz w:val="28"/>
          <w:szCs w:val="28"/>
          <w:u w:val="single"/>
          <w:lang w:val="en-AU"/>
        </w:rPr>
        <w:t xml:space="preserve"> August</w:t>
      </w:r>
      <w:r w:rsidR="008D6E25">
        <w:rPr>
          <w:sz w:val="28"/>
          <w:szCs w:val="28"/>
          <w:u w:val="single"/>
          <w:lang w:val="en-AU"/>
        </w:rPr>
        <w:t xml:space="preserve"> 2024</w:t>
      </w:r>
    </w:p>
    <w:p w14:paraId="52251EA7" w14:textId="77777777" w:rsidR="002F1485" w:rsidRDefault="002F1485" w:rsidP="002F1485">
      <w:pPr>
        <w:widowControl w:val="0"/>
        <w:jc w:val="center"/>
        <w:rPr>
          <w:b/>
          <w:u w:val="single"/>
          <w:lang w:val="en-AU"/>
        </w:rPr>
      </w:pPr>
    </w:p>
    <w:p w14:paraId="7515D065" w14:textId="4F75FAB4" w:rsidR="002F1485" w:rsidRPr="001C6817" w:rsidRDefault="002F1485" w:rsidP="001C6817">
      <w:pPr>
        <w:widowControl w:val="0"/>
        <w:ind w:left="10080" w:hanging="10080"/>
        <w:jc w:val="both"/>
        <w:rPr>
          <w:bCs/>
          <w:lang w:val="en-AU"/>
        </w:rPr>
      </w:pPr>
      <w:r>
        <w:rPr>
          <w:b/>
          <w:lang w:val="en-AU"/>
        </w:rPr>
        <w:t xml:space="preserve">Chairperson: </w:t>
      </w:r>
      <w:r w:rsidR="00D36C6D">
        <w:rPr>
          <w:bCs/>
          <w:lang w:val="en-AU"/>
        </w:rPr>
        <w:t xml:space="preserve">Rachael </w:t>
      </w:r>
      <w:proofErr w:type="spellStart"/>
      <w:r w:rsidR="00D36C6D">
        <w:rPr>
          <w:bCs/>
          <w:lang w:val="en-AU"/>
        </w:rPr>
        <w:t>Moessis</w:t>
      </w:r>
      <w:proofErr w:type="spellEnd"/>
      <w:r>
        <w:rPr>
          <w:b/>
          <w:lang w:val="en-AU"/>
        </w:rPr>
        <w:tab/>
      </w:r>
      <w:r>
        <w:rPr>
          <w:lang w:val="en-AU"/>
        </w:rPr>
        <w:tab/>
      </w:r>
      <w:r>
        <w:rPr>
          <w:b/>
          <w:lang w:val="en-AU"/>
        </w:rPr>
        <w:t xml:space="preserve">                   </w:t>
      </w:r>
    </w:p>
    <w:p w14:paraId="60E8A9D3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  <w:r>
        <w:rPr>
          <w:b/>
          <w:lang w:val="en-AU"/>
        </w:rPr>
        <w:t>Minutes:</w:t>
      </w:r>
      <w:r>
        <w:rPr>
          <w:lang w:val="en-AU"/>
        </w:rPr>
        <w:t xml:space="preserve">  Anne Harris</w:t>
      </w:r>
    </w:p>
    <w:p w14:paraId="58C7FCA9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</w:p>
    <w:tbl>
      <w:tblPr>
        <w:tblW w:w="14742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528"/>
        <w:gridCol w:w="2325"/>
        <w:gridCol w:w="1417"/>
        <w:gridCol w:w="1219"/>
      </w:tblGrid>
      <w:tr w:rsidR="002F1485" w14:paraId="647D70C2" w14:textId="77777777" w:rsidTr="00D90550">
        <w:trPr>
          <w:cantSplit/>
          <w:tblHeader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B34C6A6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  <w:p w14:paraId="02B58D5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No.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FB536A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BBCE13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Discussion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4DD5ABB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Action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3AEE661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Whom</w:t>
            </w: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66D069F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When</w:t>
            </w:r>
          </w:p>
        </w:tc>
      </w:tr>
      <w:tr w:rsidR="002F1485" w14:paraId="13D10125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A861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6C47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Attendance</w:t>
            </w:r>
          </w:p>
          <w:p w14:paraId="22E1ADDF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46D801D4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67CAF63C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0553BED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10E8F507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540CBFD2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5AD2C8C" w14:textId="77777777" w:rsidR="002F1485" w:rsidRDefault="002F1485" w:rsidP="00295720">
            <w:pPr>
              <w:rPr>
                <w:b/>
                <w:lang w:val="en-AU"/>
              </w:rPr>
            </w:pPr>
          </w:p>
          <w:p w14:paraId="503ECEAC" w14:textId="77777777" w:rsidR="004610FD" w:rsidRDefault="004610FD" w:rsidP="00295720">
            <w:pPr>
              <w:rPr>
                <w:b/>
                <w:lang w:val="en-AU"/>
              </w:rPr>
            </w:pPr>
          </w:p>
          <w:p w14:paraId="7104263C" w14:textId="77777777" w:rsidR="004610FD" w:rsidRDefault="004610FD" w:rsidP="00295720">
            <w:pPr>
              <w:rPr>
                <w:b/>
                <w:lang w:val="en-AU"/>
              </w:rPr>
            </w:pPr>
          </w:p>
          <w:p w14:paraId="241EE928" w14:textId="77777777" w:rsidR="003448B2" w:rsidRDefault="003448B2" w:rsidP="00295720">
            <w:pPr>
              <w:rPr>
                <w:b/>
                <w:lang w:val="en-AU"/>
              </w:rPr>
            </w:pPr>
          </w:p>
          <w:p w14:paraId="7C70B8C9" w14:textId="70DE8846" w:rsidR="00F13FAF" w:rsidRDefault="00F13FAF" w:rsidP="0029572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Apologies</w:t>
            </w:r>
          </w:p>
          <w:p w14:paraId="65235682" w14:textId="77777777" w:rsidR="003448B2" w:rsidRDefault="003448B2" w:rsidP="00295720">
            <w:pPr>
              <w:rPr>
                <w:b/>
                <w:lang w:val="en-AU"/>
              </w:rPr>
            </w:pPr>
          </w:p>
          <w:p w14:paraId="117970E1" w14:textId="54290A0D" w:rsidR="000C2911" w:rsidRPr="008F79F0" w:rsidRDefault="000C2911" w:rsidP="00295720">
            <w:pPr>
              <w:rPr>
                <w:lang w:val="en-AU"/>
              </w:rPr>
            </w:pPr>
            <w:r>
              <w:rPr>
                <w:b/>
                <w:lang w:val="en-AU"/>
              </w:rPr>
              <w:t xml:space="preserve">Meeting commenced: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6E9FC" w14:textId="77777777" w:rsidR="004610FD" w:rsidRDefault="004610FD" w:rsidP="004610FD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Director Vicki Dwyer</w:t>
            </w:r>
            <w:r>
              <w:rPr>
                <w:lang w:val="en-AU"/>
              </w:rPr>
              <w:t xml:space="preserve"> </w:t>
            </w:r>
          </w:p>
          <w:p w14:paraId="3E21C2AF" w14:textId="2819BF41" w:rsidR="00FD71FE" w:rsidRDefault="00FD71FE" w:rsidP="00FD71F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Chairperson </w:t>
            </w:r>
            <w:r w:rsidR="00D36C6D">
              <w:rPr>
                <w:lang w:val="en-AU"/>
              </w:rPr>
              <w:t>Rachael</w:t>
            </w:r>
            <w:r w:rsidR="00D36C6D" w:rsidRPr="008F79F0">
              <w:rPr>
                <w:lang w:val="en-AU"/>
              </w:rPr>
              <w:t xml:space="preserve"> </w:t>
            </w:r>
            <w:proofErr w:type="spellStart"/>
            <w:r w:rsidR="00D36C6D">
              <w:rPr>
                <w:lang w:val="en-AU"/>
              </w:rPr>
              <w:t>Moessis</w:t>
            </w:r>
            <w:proofErr w:type="spellEnd"/>
          </w:p>
          <w:p w14:paraId="5ECB11DC" w14:textId="6A24B69E" w:rsidR="00FD71FE" w:rsidRDefault="002F1485" w:rsidP="00FD71FE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Secretary Anne Harris</w:t>
            </w:r>
          </w:p>
          <w:p w14:paraId="7BF7FCD9" w14:textId="1F70B4F2" w:rsidR="001C6817" w:rsidRDefault="001C6817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Treasurer </w:t>
            </w:r>
            <w:r w:rsidR="00D36C6D">
              <w:rPr>
                <w:lang w:val="en-AU"/>
              </w:rPr>
              <w:t>Susan Kelly</w:t>
            </w:r>
          </w:p>
          <w:p w14:paraId="08D23D11" w14:textId="1E08E95A" w:rsidR="00320FD8" w:rsidRDefault="004610FD" w:rsidP="00320F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Performance </w:t>
            </w:r>
            <w:r w:rsidR="00320FD8">
              <w:rPr>
                <w:lang w:val="en-AU"/>
              </w:rPr>
              <w:t>Jane Masters</w:t>
            </w:r>
          </w:p>
          <w:p w14:paraId="2EAC1E14" w14:textId="77777777" w:rsidR="004610FD" w:rsidRDefault="00F13FAF" w:rsidP="004610FD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Membership Frances Gurto</w:t>
            </w:r>
          </w:p>
          <w:p w14:paraId="30D89C2A" w14:textId="77777777" w:rsidR="00D36C6D" w:rsidRDefault="00D36C6D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Marketing/PR Jen Kumar</w:t>
            </w:r>
          </w:p>
          <w:p w14:paraId="1B27DEA6" w14:textId="77777777" w:rsidR="004610FD" w:rsidRDefault="004610FD" w:rsidP="004610FD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Team members</w:t>
            </w:r>
            <w:r>
              <w:rPr>
                <w:lang w:val="en-AU"/>
              </w:rPr>
              <w:t xml:space="preserve"> </w:t>
            </w:r>
          </w:p>
          <w:p w14:paraId="34C5D3C4" w14:textId="64A90DA3" w:rsidR="004610FD" w:rsidRDefault="004610FD" w:rsidP="004610FD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 Jenkins</w:t>
            </w:r>
            <w:r>
              <w:rPr>
                <w:lang w:val="en-AU"/>
              </w:rPr>
              <w:t xml:space="preserve"> </w:t>
            </w:r>
          </w:p>
          <w:p w14:paraId="2459D661" w14:textId="77777777" w:rsidR="004610FD" w:rsidRDefault="004610FD" w:rsidP="004610F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Pippa Anderson </w:t>
            </w:r>
          </w:p>
          <w:p w14:paraId="5D541864" w14:textId="77777777" w:rsidR="000C2FBF" w:rsidRDefault="000C2FBF" w:rsidP="00D36C6D">
            <w:pPr>
              <w:widowControl w:val="0"/>
              <w:rPr>
                <w:lang w:val="en-AU"/>
              </w:rPr>
            </w:pPr>
          </w:p>
          <w:p w14:paraId="0BDE1A92" w14:textId="17EC3FB1" w:rsidR="00B45D12" w:rsidRDefault="00B45D12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Crystal Forbes</w:t>
            </w:r>
          </w:p>
          <w:p w14:paraId="4AA6F754" w14:textId="77777777" w:rsidR="003948B6" w:rsidRDefault="003948B6" w:rsidP="00D36C6D">
            <w:pPr>
              <w:widowControl w:val="0"/>
              <w:rPr>
                <w:lang w:val="en-AU"/>
              </w:rPr>
            </w:pPr>
          </w:p>
          <w:p w14:paraId="2D04C088" w14:textId="491D9066" w:rsidR="003948B6" w:rsidRDefault="00B634BE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="000C2FBF">
              <w:rPr>
                <w:lang w:val="en-AU"/>
              </w:rPr>
              <w:t>:50</w:t>
            </w:r>
            <w:r>
              <w:rPr>
                <w:lang w:val="en-AU"/>
              </w:rPr>
              <w:t>pm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F15B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02A0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BAC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7B18D1" w14:paraId="4DEF15BC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2CF46" w14:textId="6FEA464E" w:rsidR="007B18D1" w:rsidRPr="007B18D1" w:rsidRDefault="007B18D1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7B18D1">
              <w:rPr>
                <w:b/>
                <w:bCs/>
                <w:lang w:val="en-AU"/>
              </w:rPr>
              <w:t>2.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6A339" w14:textId="68E80566" w:rsidR="007B18D1" w:rsidRDefault="00D36C6D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Acceptance of minutes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72D4B" w14:textId="77777777" w:rsidR="002E4EAF" w:rsidRDefault="002E4EAF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Correction “3.6 Rachael to contact Sharon Cartright re working with the chorus later in the year”</w:t>
            </w:r>
          </w:p>
          <w:p w14:paraId="3309E9E1" w14:textId="70FAF9E1" w:rsidR="007B18D1" w:rsidRDefault="00BE0022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Moved:</w:t>
            </w:r>
            <w:r w:rsidR="00040E19">
              <w:rPr>
                <w:lang w:val="en-AU"/>
              </w:rPr>
              <w:t xml:space="preserve"> </w:t>
            </w:r>
            <w:r w:rsidR="000C2FBF">
              <w:rPr>
                <w:lang w:val="en-AU"/>
              </w:rPr>
              <w:t>Vicki</w:t>
            </w:r>
          </w:p>
          <w:p w14:paraId="52D8A04F" w14:textId="2B84615B" w:rsidR="00BE0022" w:rsidRDefault="00BE0022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Seconded:</w:t>
            </w:r>
            <w:r w:rsidR="00040E19">
              <w:rPr>
                <w:lang w:val="en-AU"/>
              </w:rPr>
              <w:t xml:space="preserve"> </w:t>
            </w:r>
            <w:r w:rsidR="000C2FBF">
              <w:rPr>
                <w:lang w:val="en-AU"/>
              </w:rPr>
              <w:t>Di</w:t>
            </w:r>
          </w:p>
          <w:p w14:paraId="30F07FAD" w14:textId="30BE7F01" w:rsidR="00BE0022" w:rsidRPr="008F79F0" w:rsidRDefault="00BE0022" w:rsidP="00D36C6D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ECBA5" w14:textId="77777777" w:rsidR="007B18D1" w:rsidRDefault="007B18D1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738DA" w14:textId="77777777" w:rsidR="007B18D1" w:rsidRDefault="007B18D1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0113" w14:textId="77777777" w:rsidR="007B18D1" w:rsidRDefault="007B18D1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21DE276F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5994B" w14:textId="188B8BDF" w:rsidR="002F1485" w:rsidRPr="008F79F0" w:rsidRDefault="007B18D1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3</w:t>
            </w:r>
            <w:r w:rsidR="002F1485" w:rsidRPr="008F79F0">
              <w:rPr>
                <w:b/>
                <w:bCs/>
                <w:lang w:val="en-AU"/>
              </w:rPr>
              <w:t>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6BC92" w14:textId="34617546" w:rsidR="002F1485" w:rsidRDefault="00D36C6D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Business Arising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5B02C" w14:textId="77777777" w:rsidR="000F0063" w:rsidRDefault="000F0063" w:rsidP="00BA177F">
            <w:pPr>
              <w:widowControl w:val="0"/>
              <w:rPr>
                <w:lang w:val="en-AU"/>
              </w:rPr>
            </w:pPr>
          </w:p>
          <w:p w14:paraId="216CD2EB" w14:textId="17D8E8E1" w:rsidR="00052788" w:rsidRDefault="00052788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44F4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3EB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02EB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470212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8E0B6" w14:textId="2778228E" w:rsidR="002F1485" w:rsidRDefault="00D36C6D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2F1485">
              <w:rPr>
                <w:lang w:val="en-AU"/>
              </w:rPr>
              <w:t>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2F5" w14:textId="08AC0749" w:rsidR="00C654F8" w:rsidRDefault="002E4EAF" w:rsidP="002E4EAF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Westpac account access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0C4C9" w14:textId="32655870" w:rsidR="008D6E25" w:rsidRDefault="002E4EAF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Crystal </w:t>
            </w:r>
            <w:r w:rsidR="000C2FBF">
              <w:rPr>
                <w:lang w:val="en-AU"/>
              </w:rPr>
              <w:t xml:space="preserve">now has </w:t>
            </w:r>
            <w:r>
              <w:rPr>
                <w:lang w:val="en-AU"/>
              </w:rPr>
              <w:t>access</w:t>
            </w:r>
            <w:r w:rsidR="000C2FBF">
              <w:rPr>
                <w:lang w:val="en-AU"/>
              </w:rPr>
              <w:t xml:space="preserve"> and can approve accounts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A2ECE" w14:textId="03865C81" w:rsidR="00A95A42" w:rsidRDefault="000C2FBF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F79F3" w14:textId="1C4B682C" w:rsidR="00AA4DF0" w:rsidRDefault="002E4EAF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Susan</w:t>
            </w:r>
          </w:p>
          <w:p w14:paraId="410A98A7" w14:textId="49613E91" w:rsidR="00AA4DF0" w:rsidRDefault="00AA4DF0" w:rsidP="00295720">
            <w:pPr>
              <w:widowControl w:val="0"/>
              <w:jc w:val="both"/>
              <w:rPr>
                <w:lang w:val="en-AU"/>
              </w:rPr>
            </w:pPr>
          </w:p>
          <w:p w14:paraId="2622823C" w14:textId="2AE37A0C" w:rsidR="00C23E4E" w:rsidRDefault="00C23E4E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2FB53" w14:textId="77777777" w:rsidR="00D5193B" w:rsidRPr="006E7787" w:rsidRDefault="00D5193B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</w:p>
          <w:p w14:paraId="74CD5A13" w14:textId="77777777" w:rsidR="00D5193B" w:rsidRPr="006E7787" w:rsidRDefault="00D5193B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</w:p>
          <w:p w14:paraId="14EAF2C5" w14:textId="5DA8AC36" w:rsidR="00C23E4E" w:rsidRPr="006E7787" w:rsidRDefault="00C23E4E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074CA7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9F1F6" w14:textId="0E7D93D5" w:rsidR="009A1741" w:rsidRDefault="00D36C6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</w:t>
            </w:r>
            <w:r w:rsidR="009A1741">
              <w:rPr>
                <w:lang w:val="en-AU"/>
              </w:rPr>
              <w:t>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4196C" w14:textId="117E8F95" w:rsidR="009A1741" w:rsidRDefault="000C2FBF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Chorus Cultural project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F8840" w14:textId="440D90F3" w:rsidR="00762FEB" w:rsidRDefault="000C2FBF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One workshop completed</w:t>
            </w:r>
            <w:r w:rsidR="002E4EAF">
              <w:rPr>
                <w:lang w:val="en-AU"/>
              </w:rPr>
              <w:t xml:space="preserve"> </w:t>
            </w:r>
            <w:r w:rsidR="003F2971">
              <w:rPr>
                <w:lang w:val="en-AU"/>
              </w:rPr>
              <w:t>- discussion on why members come to chorus?</w:t>
            </w:r>
          </w:p>
          <w:p w14:paraId="769B72A2" w14:textId="701BAC3B" w:rsidR="00762FEB" w:rsidRDefault="00762FEB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Continue with ideas to encourage members with more sessions</w:t>
            </w:r>
          </w:p>
          <w:p w14:paraId="7237A94A" w14:textId="77777777" w:rsidR="00762FEB" w:rsidRDefault="00762FEB" w:rsidP="002E4EAF">
            <w:pPr>
              <w:widowControl w:val="0"/>
              <w:rPr>
                <w:lang w:val="en-AU"/>
              </w:rPr>
            </w:pPr>
          </w:p>
          <w:p w14:paraId="3011016C" w14:textId="22DF4F2F" w:rsidR="002E4EAF" w:rsidRDefault="00762FEB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Mission Retention </w:t>
            </w:r>
            <w:proofErr w:type="gramStart"/>
            <w:r>
              <w:rPr>
                <w:lang w:val="en-AU"/>
              </w:rPr>
              <w:t>Submission :</w:t>
            </w:r>
            <w:proofErr w:type="gramEnd"/>
            <w:r>
              <w:rPr>
                <w:lang w:val="en-AU"/>
              </w:rPr>
              <w:t xml:space="preserve"> Mission and Vision Statement </w:t>
            </w:r>
          </w:p>
          <w:p w14:paraId="067020C6" w14:textId="04C66E5C" w:rsidR="002E4EAF" w:rsidRDefault="002E4EAF" w:rsidP="002E4EAF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778A1" w14:textId="6E86DEE4" w:rsidR="003F2971" w:rsidRDefault="003F297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42A3AE32" w14:textId="77777777" w:rsidR="003F2971" w:rsidRDefault="003F2971" w:rsidP="009A1741">
            <w:pPr>
              <w:widowControl w:val="0"/>
              <w:rPr>
                <w:lang w:val="en-AU"/>
              </w:rPr>
            </w:pPr>
          </w:p>
          <w:p w14:paraId="60147DAC" w14:textId="73432AA6" w:rsidR="00762FEB" w:rsidRDefault="00762FEB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Next session 11th September</w:t>
            </w:r>
          </w:p>
          <w:p w14:paraId="0AC43E59" w14:textId="77777777" w:rsidR="00762FEB" w:rsidRDefault="00762FEB" w:rsidP="009A1741">
            <w:pPr>
              <w:widowControl w:val="0"/>
              <w:rPr>
                <w:lang w:val="en-AU"/>
              </w:rPr>
            </w:pPr>
          </w:p>
          <w:p w14:paraId="16A60BEC" w14:textId="4721CEC8" w:rsidR="00762FEB" w:rsidRDefault="00762FEB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Complete form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04D04" w14:textId="77777777" w:rsidR="00872FC7" w:rsidRDefault="000C2FBF" w:rsidP="00AF2E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0078E264" w14:textId="77777777" w:rsidR="00762FEB" w:rsidRDefault="00762FEB" w:rsidP="00AF2E20">
            <w:pPr>
              <w:widowControl w:val="0"/>
              <w:jc w:val="both"/>
              <w:rPr>
                <w:lang w:val="en-AU"/>
              </w:rPr>
            </w:pPr>
          </w:p>
          <w:p w14:paraId="1BFDC70B" w14:textId="77777777" w:rsidR="00762FEB" w:rsidRDefault="00762FEB" w:rsidP="00AF2E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629486A6" w14:textId="77777777" w:rsidR="00762FEB" w:rsidRDefault="00762FEB" w:rsidP="00AF2E20">
            <w:pPr>
              <w:widowControl w:val="0"/>
              <w:jc w:val="both"/>
              <w:rPr>
                <w:lang w:val="en-AU"/>
              </w:rPr>
            </w:pPr>
          </w:p>
          <w:p w14:paraId="1C5DBD8B" w14:textId="77777777" w:rsidR="00762FEB" w:rsidRDefault="00762FEB" w:rsidP="00AF2E20">
            <w:pPr>
              <w:widowControl w:val="0"/>
              <w:jc w:val="both"/>
              <w:rPr>
                <w:lang w:val="en-AU"/>
              </w:rPr>
            </w:pPr>
          </w:p>
          <w:p w14:paraId="7B2414DA" w14:textId="24294542" w:rsidR="00762FEB" w:rsidRDefault="00762FEB" w:rsidP="00AF2E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1FD98" w14:textId="77777777" w:rsidR="00872FC7" w:rsidRDefault="00872FC7" w:rsidP="00C654F8">
            <w:pPr>
              <w:widowControl w:val="0"/>
              <w:jc w:val="both"/>
              <w:rPr>
                <w:lang w:val="en-AU"/>
              </w:rPr>
            </w:pPr>
          </w:p>
          <w:p w14:paraId="7EB76D0E" w14:textId="77777777" w:rsidR="00762FEB" w:rsidRDefault="00762FEB" w:rsidP="00C654F8">
            <w:pPr>
              <w:widowControl w:val="0"/>
              <w:jc w:val="both"/>
              <w:rPr>
                <w:lang w:val="en-AU"/>
              </w:rPr>
            </w:pPr>
          </w:p>
          <w:p w14:paraId="28AFC6CA" w14:textId="77777777" w:rsidR="00762FEB" w:rsidRDefault="00762FEB" w:rsidP="00C654F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51399900" w14:textId="77777777" w:rsidR="00762FEB" w:rsidRDefault="00762FEB" w:rsidP="00C654F8">
            <w:pPr>
              <w:widowControl w:val="0"/>
              <w:jc w:val="both"/>
              <w:rPr>
                <w:lang w:val="en-AU"/>
              </w:rPr>
            </w:pPr>
          </w:p>
          <w:p w14:paraId="4A3BFFC7" w14:textId="77777777" w:rsidR="00762FEB" w:rsidRDefault="00762FEB" w:rsidP="00C654F8">
            <w:pPr>
              <w:widowControl w:val="0"/>
              <w:jc w:val="both"/>
              <w:rPr>
                <w:lang w:val="en-AU"/>
              </w:rPr>
            </w:pPr>
          </w:p>
          <w:p w14:paraId="3240F146" w14:textId="562FCFB1" w:rsidR="00762FEB" w:rsidRDefault="00762FEB" w:rsidP="00C654F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31</w:t>
            </w:r>
            <w:r w:rsidRPr="00762FEB">
              <w:rPr>
                <w:vertAlign w:val="superscript"/>
                <w:lang w:val="en-AU"/>
              </w:rPr>
              <w:t>st</w:t>
            </w:r>
            <w:r>
              <w:rPr>
                <w:lang w:val="en-AU"/>
              </w:rPr>
              <w:t xml:space="preserve"> August</w:t>
            </w:r>
          </w:p>
        </w:tc>
      </w:tr>
      <w:tr w:rsidR="009A1741" w14:paraId="6BDF251B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AFE7" w14:textId="3C3F9218" w:rsidR="009A1741" w:rsidRDefault="00D36C6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9A1741">
              <w:rPr>
                <w:lang w:val="en-AU"/>
              </w:rPr>
              <w:t>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F003" w14:textId="28F15194" w:rsidR="00EA69DD" w:rsidRDefault="002E4EAF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 w:rsidRPr="00BE0022">
              <w:rPr>
                <w:lang w:val="en-AU"/>
              </w:rPr>
              <w:t>Confirm date for REF visit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5FB98" w14:textId="4660F989" w:rsidR="00B45D12" w:rsidRDefault="002E4EAF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Emily </w:t>
            </w:r>
            <w:r w:rsidR="00AA2970">
              <w:rPr>
                <w:lang w:val="en-AU"/>
              </w:rPr>
              <w:t xml:space="preserve">Moriarty </w:t>
            </w:r>
            <w:r w:rsidR="00762FEB">
              <w:rPr>
                <w:lang w:val="en-AU"/>
              </w:rPr>
              <w:t xml:space="preserve">confirmed for </w:t>
            </w:r>
            <w:r>
              <w:rPr>
                <w:lang w:val="en-AU"/>
              </w:rPr>
              <w:t>1</w:t>
            </w:r>
            <w:r w:rsidRPr="00CB0E2A">
              <w:rPr>
                <w:vertAlign w:val="superscript"/>
                <w:lang w:val="en-AU"/>
              </w:rPr>
              <w:t>st</w:t>
            </w:r>
            <w:r>
              <w:rPr>
                <w:lang w:val="en-AU"/>
              </w:rPr>
              <w:t xml:space="preserve"> March 9-5pm</w:t>
            </w:r>
          </w:p>
          <w:p w14:paraId="46C08E3A" w14:textId="163FC651" w:rsidR="002E4EAF" w:rsidRDefault="002E4EAF" w:rsidP="002E4EAF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B1503" w14:textId="4CA10C5A" w:rsidR="00872FC7" w:rsidRDefault="00762FEB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0C2B0" w14:textId="63C1C910" w:rsidR="008D6E25" w:rsidRDefault="008D6E25" w:rsidP="00D36C6D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97F8D" w14:textId="32959723" w:rsidR="00A938A8" w:rsidRDefault="00A938A8" w:rsidP="00D36C6D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3ACC8B2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1A32" w14:textId="41E355CA" w:rsidR="009A1741" w:rsidRDefault="00D36C6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9A1741">
              <w:rPr>
                <w:lang w:val="en-AU"/>
              </w:rPr>
              <w:t>.</w:t>
            </w:r>
            <w:r w:rsidR="00CA1817">
              <w:rPr>
                <w:lang w:val="en-A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CC41" w14:textId="17B6BB20" w:rsidR="009A1741" w:rsidRDefault="002E4EAF" w:rsidP="00F13FAF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Update on C</w:t>
            </w:r>
            <w:r w:rsidRPr="00BE0022">
              <w:rPr>
                <w:lang w:val="en-AU"/>
              </w:rPr>
              <w:t>hanges to NSW Incorporation Rules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CD35E" w14:textId="0314B1D0" w:rsidR="00B45D12" w:rsidRDefault="00AA2970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Updated form received</w:t>
            </w:r>
          </w:p>
          <w:p w14:paraId="3C779F28" w14:textId="77777777" w:rsidR="00AA2970" w:rsidRDefault="00AA2970" w:rsidP="00D36C6D">
            <w:pPr>
              <w:widowControl w:val="0"/>
              <w:rPr>
                <w:lang w:val="en-AU"/>
              </w:rPr>
            </w:pPr>
          </w:p>
          <w:p w14:paraId="57BCB9FA" w14:textId="48CF8B4F" w:rsidR="002E4EAF" w:rsidRDefault="00AA2970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A6 lodged but not registered, financial affairs summary just needs a name added</w:t>
            </w:r>
          </w:p>
          <w:p w14:paraId="5CEB9627" w14:textId="05745CD8" w:rsidR="002E4EAF" w:rsidRDefault="002E4EAF" w:rsidP="00D36C6D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37C7A" w14:textId="77777777" w:rsidR="000160A6" w:rsidRDefault="00AA2970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Read through</w:t>
            </w:r>
          </w:p>
          <w:p w14:paraId="0F49E99D" w14:textId="77777777" w:rsidR="00AA2970" w:rsidRDefault="00AA2970" w:rsidP="00D36C6D">
            <w:pPr>
              <w:widowControl w:val="0"/>
              <w:rPr>
                <w:lang w:val="en-AU"/>
              </w:rPr>
            </w:pPr>
          </w:p>
          <w:p w14:paraId="54EC4D61" w14:textId="315C9BBE" w:rsidR="00AA2970" w:rsidRDefault="00AA2970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Contact Department of </w:t>
            </w:r>
            <w:proofErr w:type="gramStart"/>
            <w:r>
              <w:rPr>
                <w:lang w:val="en-AU"/>
              </w:rPr>
              <w:t>Fair Trading</w:t>
            </w:r>
            <w:proofErr w:type="gramEnd"/>
            <w:r>
              <w:rPr>
                <w:lang w:val="en-AU"/>
              </w:rPr>
              <w:t xml:space="preserve"> NSW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6D9BD" w14:textId="77777777" w:rsidR="000160A6" w:rsidRDefault="00AA297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7DE40E5E" w14:textId="77777777" w:rsidR="00AA2970" w:rsidRDefault="00AA2970" w:rsidP="009A1741">
            <w:pPr>
              <w:widowControl w:val="0"/>
              <w:jc w:val="both"/>
              <w:rPr>
                <w:lang w:val="en-AU"/>
              </w:rPr>
            </w:pPr>
          </w:p>
          <w:p w14:paraId="08615BB5" w14:textId="6A5355DF" w:rsidR="00AA2970" w:rsidRDefault="00AA297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BD3E" w14:textId="77777777" w:rsidR="000138DD" w:rsidRDefault="00AA297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  <w:p w14:paraId="1A07DD96" w14:textId="5CC9017F" w:rsidR="00AA2970" w:rsidRDefault="00AA297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</w:tc>
      </w:tr>
      <w:tr w:rsidR="00720FC5" w14:paraId="15AEC98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3D152" w14:textId="11B883EC" w:rsidR="00720FC5" w:rsidRDefault="00D36C6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720FC5">
              <w:rPr>
                <w:lang w:val="en-AU"/>
              </w:rPr>
              <w:t>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22D67" w14:textId="29B3F95F" w:rsidR="00720FC5" w:rsidRDefault="002E4EAF" w:rsidP="002E4EAF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Member recruitment</w:t>
            </w:r>
            <w:r w:rsidR="00173A71">
              <w:rPr>
                <w:lang w:val="en-AU"/>
              </w:rPr>
              <w:t xml:space="preserve"> and Taster Nights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21A3" w14:textId="67B0F384" w:rsidR="003948B6" w:rsidRDefault="00AA2970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The older CKC b</w:t>
            </w:r>
            <w:r w:rsidR="002E4EAF">
              <w:rPr>
                <w:lang w:val="en-AU"/>
              </w:rPr>
              <w:t xml:space="preserve">anner </w:t>
            </w:r>
            <w:r>
              <w:rPr>
                <w:lang w:val="en-AU"/>
              </w:rPr>
              <w:t>at Schofields has been removed</w:t>
            </w:r>
          </w:p>
          <w:p w14:paraId="41DF413B" w14:textId="435F704D" w:rsidR="00A87CDC" w:rsidRDefault="00FE30FC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One</w:t>
            </w:r>
            <w:r w:rsidR="00AA2970">
              <w:rPr>
                <w:lang w:val="en-AU"/>
              </w:rPr>
              <w:t xml:space="preserve"> remains with Frances</w:t>
            </w:r>
          </w:p>
          <w:p w14:paraId="07B40050" w14:textId="764B7817" w:rsidR="00AA2970" w:rsidRDefault="00AA2970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Blacktown area- Jane has spoken with council and a submission needs to be made– request for </w:t>
            </w:r>
            <w:r w:rsidR="00CC47CE">
              <w:rPr>
                <w:lang w:val="en-AU"/>
              </w:rPr>
              <w:t xml:space="preserve">corner of </w:t>
            </w:r>
            <w:r>
              <w:rPr>
                <w:lang w:val="en-AU"/>
              </w:rPr>
              <w:t>Hambleton and Quakers Hill Parkway</w:t>
            </w:r>
          </w:p>
          <w:p w14:paraId="711A3AC6" w14:textId="56C5C124" w:rsidR="00AA2970" w:rsidRDefault="00AA2970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Hornsby area- to be approached for banne</w:t>
            </w:r>
            <w:r w:rsidR="00FE30FC">
              <w:rPr>
                <w:lang w:val="en-AU"/>
              </w:rPr>
              <w:t>r placement</w:t>
            </w:r>
            <w:r>
              <w:rPr>
                <w:lang w:val="en-AU"/>
              </w:rPr>
              <w:t xml:space="preserve"> </w:t>
            </w:r>
          </w:p>
          <w:p w14:paraId="09282509" w14:textId="77777777" w:rsidR="00A87CDC" w:rsidRDefault="00A87CDC" w:rsidP="002E4EAF">
            <w:pPr>
              <w:widowControl w:val="0"/>
              <w:rPr>
                <w:lang w:val="en-AU"/>
              </w:rPr>
            </w:pPr>
          </w:p>
          <w:p w14:paraId="740FD7FD" w14:textId="77777777" w:rsidR="00173A71" w:rsidRPr="00CC47CE" w:rsidRDefault="00A87CDC" w:rsidP="002E4EAF">
            <w:pPr>
              <w:widowControl w:val="0"/>
              <w:rPr>
                <w:u w:val="single"/>
                <w:lang w:val="en-AU"/>
              </w:rPr>
            </w:pPr>
            <w:r w:rsidRPr="00CC47CE">
              <w:rPr>
                <w:u w:val="single"/>
                <w:lang w:val="en-AU"/>
              </w:rPr>
              <w:t>Taster nights</w:t>
            </w:r>
          </w:p>
          <w:p w14:paraId="365ACBD7" w14:textId="3A04F411" w:rsidR="00CC47CE" w:rsidRDefault="00CC47CE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Good feedback from those who attended and several people interested in starting the </w:t>
            </w:r>
            <w:r w:rsidR="00FE30FC">
              <w:rPr>
                <w:lang w:val="en-AU"/>
              </w:rPr>
              <w:t xml:space="preserve">membership </w:t>
            </w:r>
            <w:proofErr w:type="gramStart"/>
            <w:r w:rsidR="00FE30FC">
              <w:rPr>
                <w:lang w:val="en-AU"/>
              </w:rPr>
              <w:t xml:space="preserve">entry </w:t>
            </w:r>
            <w:r>
              <w:rPr>
                <w:lang w:val="en-AU"/>
              </w:rPr>
              <w:t xml:space="preserve"> process</w:t>
            </w:r>
            <w:proofErr w:type="gramEnd"/>
          </w:p>
          <w:p w14:paraId="4F3FCA81" w14:textId="4E7D5AD8" w:rsidR="00CC47CE" w:rsidRDefault="00CC47CE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Next Taster nights 13,20</w:t>
            </w:r>
            <w:r w:rsidRPr="00CC47CE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August – learn The Man with the Bag (Christmas song)</w:t>
            </w:r>
          </w:p>
          <w:p w14:paraId="4BCF37FB" w14:textId="3A12EB6F" w:rsidR="00A87CDC" w:rsidRDefault="00CC47CE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Continue with social media</w:t>
            </w:r>
          </w:p>
          <w:p w14:paraId="46549093" w14:textId="4EF3E32D" w:rsidR="00A87CDC" w:rsidRDefault="00A87CDC" w:rsidP="002E4EAF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4B95C" w14:textId="77777777" w:rsidR="003457F0" w:rsidRDefault="003457F0" w:rsidP="00720FC5">
            <w:pPr>
              <w:widowControl w:val="0"/>
              <w:rPr>
                <w:lang w:val="en-AU"/>
              </w:rPr>
            </w:pPr>
          </w:p>
          <w:p w14:paraId="1CF57645" w14:textId="77777777" w:rsidR="003457F0" w:rsidRDefault="003457F0" w:rsidP="00720FC5">
            <w:pPr>
              <w:widowControl w:val="0"/>
              <w:rPr>
                <w:lang w:val="en-AU"/>
              </w:rPr>
            </w:pPr>
          </w:p>
          <w:p w14:paraId="5E71DB8B" w14:textId="77777777" w:rsidR="003457F0" w:rsidRDefault="003457F0" w:rsidP="00720FC5">
            <w:pPr>
              <w:widowControl w:val="0"/>
              <w:rPr>
                <w:lang w:val="en-AU"/>
              </w:rPr>
            </w:pPr>
          </w:p>
          <w:p w14:paraId="143A7B84" w14:textId="77777777" w:rsidR="003457F0" w:rsidRDefault="003457F0" w:rsidP="00720FC5">
            <w:pPr>
              <w:widowControl w:val="0"/>
              <w:rPr>
                <w:lang w:val="en-AU"/>
              </w:rPr>
            </w:pPr>
          </w:p>
          <w:p w14:paraId="425AE8C7" w14:textId="77777777" w:rsidR="006E7787" w:rsidRDefault="006E7787" w:rsidP="00720FC5">
            <w:pPr>
              <w:widowControl w:val="0"/>
              <w:rPr>
                <w:lang w:val="en-AU"/>
              </w:rPr>
            </w:pPr>
          </w:p>
          <w:p w14:paraId="353B2E2C" w14:textId="1F439265" w:rsidR="00720FC5" w:rsidRDefault="00720FC5" w:rsidP="00720FC5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F0B4E" w14:textId="77777777" w:rsidR="003F2971" w:rsidRDefault="003F2971" w:rsidP="009A1741">
            <w:pPr>
              <w:widowControl w:val="0"/>
              <w:jc w:val="both"/>
              <w:rPr>
                <w:lang w:val="en-AU"/>
              </w:rPr>
            </w:pPr>
          </w:p>
          <w:p w14:paraId="6F7D415C" w14:textId="77777777" w:rsidR="003F2971" w:rsidRDefault="003F2971" w:rsidP="009A1741">
            <w:pPr>
              <w:widowControl w:val="0"/>
              <w:jc w:val="both"/>
              <w:rPr>
                <w:lang w:val="en-AU"/>
              </w:rPr>
            </w:pPr>
          </w:p>
          <w:p w14:paraId="48556ABC" w14:textId="5A119490" w:rsidR="003457F0" w:rsidRDefault="00AA297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  <w:p w14:paraId="47285072" w14:textId="77777777" w:rsidR="00FE30FC" w:rsidRDefault="00FE30FC" w:rsidP="009A1741">
            <w:pPr>
              <w:widowControl w:val="0"/>
              <w:jc w:val="both"/>
              <w:rPr>
                <w:lang w:val="en-AU"/>
              </w:rPr>
            </w:pPr>
          </w:p>
          <w:p w14:paraId="37F9345B" w14:textId="77777777" w:rsidR="00FE30FC" w:rsidRDefault="00FE30FC" w:rsidP="009A1741">
            <w:pPr>
              <w:widowControl w:val="0"/>
              <w:jc w:val="both"/>
              <w:rPr>
                <w:lang w:val="en-AU"/>
              </w:rPr>
            </w:pPr>
          </w:p>
          <w:p w14:paraId="012C6D03" w14:textId="77777777" w:rsidR="003457F0" w:rsidRDefault="003457F0" w:rsidP="009A1741">
            <w:pPr>
              <w:widowControl w:val="0"/>
              <w:jc w:val="both"/>
              <w:rPr>
                <w:lang w:val="en-AU"/>
              </w:rPr>
            </w:pPr>
          </w:p>
          <w:p w14:paraId="1EF9ED70" w14:textId="77777777" w:rsidR="003457F0" w:rsidRDefault="003457F0" w:rsidP="009A1741">
            <w:pPr>
              <w:widowControl w:val="0"/>
              <w:jc w:val="both"/>
              <w:rPr>
                <w:lang w:val="en-AU"/>
              </w:rPr>
            </w:pPr>
          </w:p>
          <w:p w14:paraId="3A670E80" w14:textId="0775A9F5" w:rsidR="003457F0" w:rsidRDefault="003457F0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6B05F" w14:textId="77777777" w:rsidR="003F2971" w:rsidRDefault="003F2971" w:rsidP="009A1741">
            <w:pPr>
              <w:widowControl w:val="0"/>
              <w:jc w:val="both"/>
              <w:rPr>
                <w:lang w:val="en-AU"/>
              </w:rPr>
            </w:pPr>
          </w:p>
          <w:p w14:paraId="34E92356" w14:textId="77777777" w:rsidR="003F2971" w:rsidRDefault="003F2971" w:rsidP="009A1741">
            <w:pPr>
              <w:widowControl w:val="0"/>
              <w:jc w:val="both"/>
              <w:rPr>
                <w:lang w:val="en-AU"/>
              </w:rPr>
            </w:pPr>
          </w:p>
          <w:p w14:paraId="47367BF7" w14:textId="1A792766" w:rsidR="003457F0" w:rsidRDefault="00AA297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  <w:p w14:paraId="494A9E3B" w14:textId="77777777" w:rsidR="003457F0" w:rsidRDefault="003457F0" w:rsidP="009A1741">
            <w:pPr>
              <w:widowControl w:val="0"/>
              <w:jc w:val="both"/>
              <w:rPr>
                <w:lang w:val="en-AU"/>
              </w:rPr>
            </w:pPr>
          </w:p>
          <w:p w14:paraId="03CBF366" w14:textId="77777777" w:rsidR="003457F0" w:rsidRDefault="003457F0" w:rsidP="009A1741">
            <w:pPr>
              <w:widowControl w:val="0"/>
              <w:jc w:val="both"/>
              <w:rPr>
                <w:lang w:val="en-AU"/>
              </w:rPr>
            </w:pPr>
          </w:p>
          <w:p w14:paraId="24320643" w14:textId="4805BD7F" w:rsidR="003457F0" w:rsidRDefault="003457F0" w:rsidP="009A1741">
            <w:pPr>
              <w:widowControl w:val="0"/>
              <w:jc w:val="both"/>
              <w:rPr>
                <w:lang w:val="en-AU"/>
              </w:rPr>
            </w:pPr>
          </w:p>
          <w:p w14:paraId="3CF9E46F" w14:textId="77777777" w:rsidR="006E7787" w:rsidRDefault="006E7787" w:rsidP="009A1741">
            <w:pPr>
              <w:widowControl w:val="0"/>
              <w:jc w:val="both"/>
              <w:rPr>
                <w:lang w:val="en-AU"/>
              </w:rPr>
            </w:pPr>
          </w:p>
          <w:p w14:paraId="1EA4070A" w14:textId="7E53FDAF" w:rsidR="006E7787" w:rsidRDefault="006E7787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5E6A7764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71FBB" w14:textId="62F9F474" w:rsidR="009A1741" w:rsidRPr="00D36C6D" w:rsidRDefault="00D36C6D" w:rsidP="009A1741">
            <w:pPr>
              <w:widowControl w:val="0"/>
              <w:jc w:val="both"/>
              <w:rPr>
                <w:lang w:val="en-AU"/>
              </w:rPr>
            </w:pPr>
            <w:r w:rsidRPr="00D36C6D">
              <w:rPr>
                <w:lang w:val="en-AU"/>
              </w:rPr>
              <w:lastRenderedPageBreak/>
              <w:t>3.6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088C" w14:textId="34FD752F" w:rsidR="009A1741" w:rsidRPr="00BE0022" w:rsidRDefault="00263C2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Membership entry process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B9237" w14:textId="4E61F576" w:rsidR="00173A71" w:rsidRDefault="00CC47CE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Potential </w:t>
            </w:r>
            <w:r w:rsidR="00263C21">
              <w:rPr>
                <w:lang w:val="en-AU"/>
              </w:rPr>
              <w:t xml:space="preserve">new </w:t>
            </w:r>
            <w:r>
              <w:rPr>
                <w:lang w:val="en-AU"/>
              </w:rPr>
              <w:t xml:space="preserve">members </w:t>
            </w:r>
            <w:r w:rsidR="00263C21">
              <w:rPr>
                <w:lang w:val="en-AU"/>
              </w:rPr>
              <w:t>to sing and video one song in their own time (preferrable 6 weeks). Discussion to use “membership entry process” rather than audition</w:t>
            </w:r>
            <w:r w:rsidR="00FE30FC">
              <w:rPr>
                <w:lang w:val="en-AU"/>
              </w:rPr>
              <w:t>.</w:t>
            </w:r>
          </w:p>
          <w:p w14:paraId="5712429A" w14:textId="550397E7" w:rsidR="00263C21" w:rsidRPr="00214FB2" w:rsidRDefault="00263C21" w:rsidP="002E4EAF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1F27F" w14:textId="17705EE2" w:rsidR="00C405A7" w:rsidRDefault="00C405A7" w:rsidP="000463FF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8FAB1" w14:textId="5B8694B4" w:rsidR="00F51540" w:rsidRDefault="00F51540" w:rsidP="009A1741">
            <w:pPr>
              <w:widowControl w:val="0"/>
              <w:jc w:val="both"/>
              <w:rPr>
                <w:lang w:val="en-AU"/>
              </w:rPr>
            </w:pPr>
          </w:p>
          <w:p w14:paraId="3A05007E" w14:textId="77777777" w:rsidR="00F51540" w:rsidRDefault="00F51540" w:rsidP="009A1741">
            <w:pPr>
              <w:widowControl w:val="0"/>
              <w:jc w:val="both"/>
              <w:rPr>
                <w:lang w:val="en-AU"/>
              </w:rPr>
            </w:pPr>
          </w:p>
          <w:p w14:paraId="521492BB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6410E932" w14:textId="69E02A5E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7B7663" w14:textId="77777777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  <w:p w14:paraId="164A891F" w14:textId="77777777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  <w:p w14:paraId="77CF1520" w14:textId="4CF4C4FD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42410A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E7FA" w14:textId="10EDB730" w:rsidR="009A1741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4061" w14:textId="3788FE7B" w:rsidR="009A1741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Correspondence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53BB4" w14:textId="1BE4D96C" w:rsidR="00214FB2" w:rsidRDefault="00A943B2" w:rsidP="00BE002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list</w:t>
            </w:r>
            <w:r w:rsidR="00263C21">
              <w:rPr>
                <w:lang w:val="en-AU"/>
              </w:rPr>
              <w:t xml:space="preserve"> below</w:t>
            </w:r>
            <w:r>
              <w:rPr>
                <w:lang w:val="en-AU"/>
              </w:rPr>
              <w:t>)</w:t>
            </w:r>
          </w:p>
          <w:p w14:paraId="21B5B8EB" w14:textId="6C2D50F7" w:rsidR="00B006DF" w:rsidRDefault="00B006DF" w:rsidP="00BE002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Team leader to send through a list of the correspondence for the month to the secretary which will be included in the minutes.</w:t>
            </w:r>
          </w:p>
          <w:p w14:paraId="2F7F2AAD" w14:textId="18AF9CDC" w:rsidR="00C4027C" w:rsidRDefault="00C4027C" w:rsidP="00BE0022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02E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4AFAF3C7" w14:textId="4B785335" w:rsidR="00BE3A8E" w:rsidRDefault="00B006DF" w:rsidP="007526D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list of correspondence to secretary</w:t>
            </w:r>
          </w:p>
          <w:p w14:paraId="2E64757B" w14:textId="74FAABD7" w:rsidR="00BE3A8E" w:rsidRDefault="00BE3A8E" w:rsidP="007526D4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C76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6942026" w14:textId="5BB71413" w:rsidR="00BE3A8E" w:rsidRDefault="00B006DF" w:rsidP="00BA17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Racheal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62A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CC05D52" w14:textId="4BC345D4" w:rsidR="00C628C4" w:rsidRDefault="00B006D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Each month</w:t>
            </w:r>
          </w:p>
          <w:p w14:paraId="6BA2159D" w14:textId="03024083" w:rsidR="00215EAF" w:rsidRDefault="00215EAF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99498B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0692" w14:textId="0A9965D6" w:rsidR="009A1741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5</w:t>
            </w:r>
            <w:r>
              <w:rPr>
                <w:b/>
                <w:bCs/>
                <w:lang w:val="en-A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E236" w14:textId="1AC3E216" w:rsidR="009A1741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Ratifications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ADF3" w14:textId="55E1E34D" w:rsidR="00DA1EE3" w:rsidRPr="00F36CC3" w:rsidRDefault="00A943B2" w:rsidP="00BE002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None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158C" w14:textId="5F8F446D" w:rsidR="00A44768" w:rsidRDefault="00A44768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68EA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08886A2" w14:textId="40A618AD" w:rsidR="00214FB2" w:rsidRDefault="00214FB2" w:rsidP="008D6E25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6B04E" w14:textId="77777777" w:rsidR="00A44768" w:rsidRDefault="00A44768" w:rsidP="009A1741">
            <w:pPr>
              <w:widowControl w:val="0"/>
              <w:jc w:val="both"/>
              <w:rPr>
                <w:lang w:val="en-AU"/>
              </w:rPr>
            </w:pPr>
          </w:p>
          <w:p w14:paraId="30A1C879" w14:textId="6ED74623" w:rsidR="009A1741" w:rsidRDefault="009A1741" w:rsidP="00D816D6">
            <w:pPr>
              <w:widowControl w:val="0"/>
              <w:jc w:val="both"/>
              <w:rPr>
                <w:lang w:val="en-AU"/>
              </w:rPr>
            </w:pPr>
          </w:p>
        </w:tc>
      </w:tr>
      <w:tr w:rsidR="00C93952" w14:paraId="6240A87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2CA0" w14:textId="6AF7B20F" w:rsidR="00C93952" w:rsidRPr="00BE0022" w:rsidRDefault="00C9395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EA90" w14:textId="546DBCB8" w:rsidR="00C93952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Reports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D7A7D" w14:textId="592E3D2C" w:rsidR="00A72EF2" w:rsidRDefault="00A72EF2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22FBD" w14:textId="77777777" w:rsidR="006E7787" w:rsidRDefault="006E7787" w:rsidP="00BF48C3">
            <w:pPr>
              <w:widowControl w:val="0"/>
              <w:rPr>
                <w:lang w:val="en-AU"/>
              </w:rPr>
            </w:pPr>
          </w:p>
          <w:p w14:paraId="38E107FE" w14:textId="3F6847BC" w:rsidR="006E7787" w:rsidRDefault="006E7787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C7B68" w14:textId="54358D14" w:rsidR="00C72086" w:rsidRDefault="00C72086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72059" w14:textId="43783B32" w:rsidR="00C72086" w:rsidRDefault="00C72086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558F001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0844" w14:textId="6885AB30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9DC97" w14:textId="6D7D0DCE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Financial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2B0D" w14:textId="77777777" w:rsidR="000A3493" w:rsidRDefault="000A3493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 below)</w:t>
            </w:r>
          </w:p>
          <w:p w14:paraId="7BD0C158" w14:textId="4B48DE68" w:rsidR="00B40521" w:rsidRDefault="00CC47CE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Financial statement form completion required</w:t>
            </w:r>
          </w:p>
          <w:p w14:paraId="2C1B3726" w14:textId="60FFA44E" w:rsidR="00B40521" w:rsidRDefault="00B40521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Term deposit due soon and rate very low.</w:t>
            </w:r>
          </w:p>
          <w:p w14:paraId="4E1B6780" w14:textId="77777777" w:rsidR="00B40521" w:rsidRDefault="00B40521" w:rsidP="006E7787">
            <w:pPr>
              <w:widowControl w:val="0"/>
              <w:rPr>
                <w:lang w:val="en-AU"/>
              </w:rPr>
            </w:pPr>
          </w:p>
          <w:p w14:paraId="5E639E90" w14:textId="77777777" w:rsidR="00B45D12" w:rsidRDefault="00B006DF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2 members owe for July and August and 11 for August</w:t>
            </w:r>
          </w:p>
          <w:p w14:paraId="2E00083C" w14:textId="77777777" w:rsidR="00B006DF" w:rsidRDefault="00B006DF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Reminder at the beginning of SCB re fees due preferably in advance</w:t>
            </w:r>
          </w:p>
          <w:p w14:paraId="72D0560F" w14:textId="763776DD" w:rsidR="00D77A2C" w:rsidRDefault="00D77A2C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Request square from Sue Gray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65FED" w14:textId="77777777" w:rsidR="00B006DF" w:rsidRDefault="00B006DF" w:rsidP="00BF48C3">
            <w:pPr>
              <w:widowControl w:val="0"/>
              <w:rPr>
                <w:lang w:val="en-AU"/>
              </w:rPr>
            </w:pPr>
          </w:p>
          <w:p w14:paraId="0BEB2C07" w14:textId="5552AA26" w:rsidR="00B40521" w:rsidRDefault="00B40521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Investigate better interest rates</w:t>
            </w:r>
          </w:p>
          <w:p w14:paraId="117B72B4" w14:textId="77777777" w:rsidR="00B40521" w:rsidRDefault="00B40521" w:rsidP="00BF48C3">
            <w:pPr>
              <w:widowControl w:val="0"/>
              <w:rPr>
                <w:lang w:val="en-AU"/>
              </w:rPr>
            </w:pPr>
          </w:p>
          <w:p w14:paraId="130D07CA" w14:textId="77777777" w:rsidR="00D77A2C" w:rsidRDefault="00D77A2C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SCB article</w:t>
            </w:r>
          </w:p>
          <w:p w14:paraId="262D8A09" w14:textId="77777777" w:rsidR="00D77A2C" w:rsidRDefault="00D77A2C" w:rsidP="00BF48C3">
            <w:pPr>
              <w:widowControl w:val="0"/>
              <w:rPr>
                <w:lang w:val="en-AU"/>
              </w:rPr>
            </w:pPr>
          </w:p>
          <w:p w14:paraId="3D82690C" w14:textId="2B28D9BB" w:rsidR="00D77A2C" w:rsidRDefault="00D77A2C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Obtain square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0626B" w14:textId="3A5CED50" w:rsidR="00B40521" w:rsidRDefault="00CC47CE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Crystal</w:t>
            </w:r>
          </w:p>
          <w:p w14:paraId="68188D7E" w14:textId="77777777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Susan</w:t>
            </w:r>
          </w:p>
          <w:p w14:paraId="3B7389B2" w14:textId="77777777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</w:p>
          <w:p w14:paraId="464E1623" w14:textId="77777777" w:rsidR="00D77A2C" w:rsidRDefault="00D77A2C" w:rsidP="00BF48C3">
            <w:pPr>
              <w:widowControl w:val="0"/>
              <w:jc w:val="both"/>
              <w:rPr>
                <w:lang w:val="en-AU"/>
              </w:rPr>
            </w:pPr>
          </w:p>
          <w:p w14:paraId="64F46A32" w14:textId="34596D50" w:rsidR="00D77A2C" w:rsidRDefault="00D77A2C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22234BF8" w14:textId="77777777" w:rsidR="00D77A2C" w:rsidRDefault="00D77A2C" w:rsidP="00BF48C3">
            <w:pPr>
              <w:widowControl w:val="0"/>
              <w:jc w:val="both"/>
              <w:rPr>
                <w:lang w:val="en-AU"/>
              </w:rPr>
            </w:pPr>
          </w:p>
          <w:p w14:paraId="355C309E" w14:textId="6B8E3400" w:rsidR="00D77A2C" w:rsidRDefault="00D77A2C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  <w:p w14:paraId="4F04C4E7" w14:textId="2E52A2DE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58ECC" w14:textId="688393B3" w:rsidR="00BE0022" w:rsidRDefault="00CC47C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3F002E46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  <w:p w14:paraId="51EF8042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  <w:p w14:paraId="7AFC7617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  <w:p w14:paraId="0DB46B67" w14:textId="1239FA79" w:rsidR="00B40521" w:rsidRDefault="00D77A2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Next SCB</w:t>
            </w:r>
          </w:p>
          <w:p w14:paraId="79D57F16" w14:textId="77777777" w:rsidR="00D77A2C" w:rsidRDefault="00D77A2C" w:rsidP="009A1741">
            <w:pPr>
              <w:widowControl w:val="0"/>
              <w:jc w:val="both"/>
              <w:rPr>
                <w:lang w:val="en-AU"/>
              </w:rPr>
            </w:pPr>
          </w:p>
          <w:p w14:paraId="79984700" w14:textId="5DCA4DE4" w:rsidR="00B40521" w:rsidRDefault="00D77A2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  <w:p w14:paraId="0502C011" w14:textId="333ED9FE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745A8981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5DBEB" w14:textId="07520B3B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6.2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9B1D" w14:textId="53746421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Music team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F4B2E" w14:textId="3C059044" w:rsidR="00C4027C" w:rsidRDefault="00D77A2C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 below)</w:t>
            </w:r>
          </w:p>
          <w:p w14:paraId="6CBD6FA4" w14:textId="2D8FD638" w:rsidR="00D77A2C" w:rsidRDefault="00FE30FC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D77A2C">
              <w:rPr>
                <w:lang w:val="en-AU"/>
              </w:rPr>
              <w:t>tart Christmas songs- the Man with the Bag and review Here Comes Santa Claus</w:t>
            </w:r>
          </w:p>
          <w:p w14:paraId="13228F21" w14:textId="3DE60F26" w:rsidR="00D77A2C" w:rsidRDefault="00D77A2C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Can hold music for Christmas gigs if needed</w:t>
            </w:r>
          </w:p>
          <w:p w14:paraId="54F99475" w14:textId="351B1B0A" w:rsidR="00D77A2C" w:rsidRDefault="00D77A2C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Australia Day -Whether with You</w:t>
            </w:r>
          </w:p>
          <w:p w14:paraId="5F916E01" w14:textId="5A33777F" w:rsidR="00A87CDC" w:rsidRDefault="00D77A2C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Several potential new comp songs- listened to several during the meeting. Discussion re buying copies of Come What May and I Have dreamed </w:t>
            </w:r>
          </w:p>
          <w:p w14:paraId="23C59216" w14:textId="77777777" w:rsidR="00C4027C" w:rsidRDefault="00C4027C" w:rsidP="00C4027C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6929A" w14:textId="77777777" w:rsidR="00BE0022" w:rsidRDefault="00BE0022" w:rsidP="00BF48C3">
            <w:pPr>
              <w:widowControl w:val="0"/>
              <w:rPr>
                <w:lang w:val="en-AU"/>
              </w:rPr>
            </w:pPr>
          </w:p>
          <w:p w14:paraId="33B8D40D" w14:textId="77777777" w:rsidR="00D77A2C" w:rsidRDefault="00D77A2C" w:rsidP="00BF48C3">
            <w:pPr>
              <w:widowControl w:val="0"/>
              <w:rPr>
                <w:lang w:val="en-AU"/>
              </w:rPr>
            </w:pPr>
          </w:p>
          <w:p w14:paraId="5B8A3738" w14:textId="77777777" w:rsidR="00D77A2C" w:rsidRDefault="00D77A2C" w:rsidP="00BF48C3">
            <w:pPr>
              <w:widowControl w:val="0"/>
              <w:rPr>
                <w:lang w:val="en-AU"/>
              </w:rPr>
            </w:pPr>
          </w:p>
          <w:p w14:paraId="0F8C4A4E" w14:textId="77777777" w:rsidR="00D77A2C" w:rsidRDefault="00D77A2C" w:rsidP="00BF48C3">
            <w:pPr>
              <w:widowControl w:val="0"/>
              <w:rPr>
                <w:lang w:val="en-AU"/>
              </w:rPr>
            </w:pPr>
          </w:p>
          <w:p w14:paraId="10CC9F5D" w14:textId="77777777" w:rsidR="00D77A2C" w:rsidRDefault="00D77A2C" w:rsidP="00BF48C3">
            <w:pPr>
              <w:widowControl w:val="0"/>
              <w:rPr>
                <w:lang w:val="en-AU"/>
              </w:rPr>
            </w:pPr>
          </w:p>
          <w:p w14:paraId="4EA81FFB" w14:textId="77777777" w:rsidR="00D77A2C" w:rsidRDefault="00D77A2C" w:rsidP="00BF48C3">
            <w:pPr>
              <w:widowControl w:val="0"/>
              <w:rPr>
                <w:lang w:val="en-AU"/>
              </w:rPr>
            </w:pPr>
          </w:p>
          <w:p w14:paraId="7C6064CE" w14:textId="77777777" w:rsidR="00D77A2C" w:rsidRDefault="00D77A2C" w:rsidP="00BF48C3">
            <w:pPr>
              <w:widowControl w:val="0"/>
              <w:rPr>
                <w:lang w:val="en-AU"/>
              </w:rPr>
            </w:pPr>
          </w:p>
          <w:p w14:paraId="6D8214DB" w14:textId="03F155E5" w:rsidR="00D77A2C" w:rsidRDefault="00D77A2C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Purchase music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8ADF7" w14:textId="77777777" w:rsidR="00BE0022" w:rsidRDefault="00BE0022" w:rsidP="00BF48C3">
            <w:pPr>
              <w:widowControl w:val="0"/>
              <w:jc w:val="both"/>
              <w:rPr>
                <w:lang w:val="en-AU"/>
              </w:rPr>
            </w:pPr>
          </w:p>
          <w:p w14:paraId="54F48E53" w14:textId="77777777" w:rsidR="00D77A2C" w:rsidRDefault="00D77A2C" w:rsidP="00BF48C3">
            <w:pPr>
              <w:widowControl w:val="0"/>
              <w:jc w:val="both"/>
              <w:rPr>
                <w:lang w:val="en-AU"/>
              </w:rPr>
            </w:pPr>
          </w:p>
          <w:p w14:paraId="6A731E04" w14:textId="77777777" w:rsidR="00D77A2C" w:rsidRDefault="00D77A2C" w:rsidP="00BF48C3">
            <w:pPr>
              <w:widowControl w:val="0"/>
              <w:jc w:val="both"/>
              <w:rPr>
                <w:lang w:val="en-AU"/>
              </w:rPr>
            </w:pPr>
          </w:p>
          <w:p w14:paraId="65585898" w14:textId="77777777" w:rsidR="00D77A2C" w:rsidRDefault="00D77A2C" w:rsidP="00BF48C3">
            <w:pPr>
              <w:widowControl w:val="0"/>
              <w:jc w:val="both"/>
              <w:rPr>
                <w:lang w:val="en-AU"/>
              </w:rPr>
            </w:pPr>
          </w:p>
          <w:p w14:paraId="343E85FE" w14:textId="77777777" w:rsidR="00D77A2C" w:rsidRDefault="00D77A2C" w:rsidP="00BF48C3">
            <w:pPr>
              <w:widowControl w:val="0"/>
              <w:jc w:val="both"/>
              <w:rPr>
                <w:lang w:val="en-AU"/>
              </w:rPr>
            </w:pPr>
          </w:p>
          <w:p w14:paraId="72E44118" w14:textId="77777777" w:rsidR="00D77A2C" w:rsidRDefault="00D77A2C" w:rsidP="00BF48C3">
            <w:pPr>
              <w:widowControl w:val="0"/>
              <w:jc w:val="both"/>
              <w:rPr>
                <w:lang w:val="en-AU"/>
              </w:rPr>
            </w:pPr>
          </w:p>
          <w:p w14:paraId="1C57EECD" w14:textId="77777777" w:rsidR="00D77A2C" w:rsidRDefault="00D77A2C" w:rsidP="00BF48C3">
            <w:pPr>
              <w:widowControl w:val="0"/>
              <w:jc w:val="both"/>
              <w:rPr>
                <w:lang w:val="en-AU"/>
              </w:rPr>
            </w:pPr>
          </w:p>
          <w:p w14:paraId="3266FE9C" w14:textId="1E5011E3" w:rsidR="00D77A2C" w:rsidRDefault="00D77A2C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DF7BF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519D8F17" w14:textId="77777777" w:rsidR="00D77A2C" w:rsidRDefault="00D77A2C" w:rsidP="009A1741">
            <w:pPr>
              <w:widowControl w:val="0"/>
              <w:jc w:val="both"/>
              <w:rPr>
                <w:lang w:val="en-AU"/>
              </w:rPr>
            </w:pPr>
          </w:p>
          <w:p w14:paraId="7675D178" w14:textId="77777777" w:rsidR="00D77A2C" w:rsidRDefault="00D77A2C" w:rsidP="009A1741">
            <w:pPr>
              <w:widowControl w:val="0"/>
              <w:jc w:val="both"/>
              <w:rPr>
                <w:lang w:val="en-AU"/>
              </w:rPr>
            </w:pPr>
          </w:p>
          <w:p w14:paraId="774F5BF6" w14:textId="77777777" w:rsidR="00D77A2C" w:rsidRDefault="00D77A2C" w:rsidP="009A1741">
            <w:pPr>
              <w:widowControl w:val="0"/>
              <w:jc w:val="both"/>
              <w:rPr>
                <w:lang w:val="en-AU"/>
              </w:rPr>
            </w:pPr>
          </w:p>
          <w:p w14:paraId="0C4C0633" w14:textId="77777777" w:rsidR="00D77A2C" w:rsidRDefault="00D77A2C" w:rsidP="009A1741">
            <w:pPr>
              <w:widowControl w:val="0"/>
              <w:jc w:val="both"/>
              <w:rPr>
                <w:lang w:val="en-AU"/>
              </w:rPr>
            </w:pPr>
          </w:p>
          <w:p w14:paraId="3982BBD2" w14:textId="77777777" w:rsidR="00D77A2C" w:rsidRDefault="00D77A2C" w:rsidP="009A1741">
            <w:pPr>
              <w:widowControl w:val="0"/>
              <w:jc w:val="both"/>
              <w:rPr>
                <w:lang w:val="en-AU"/>
              </w:rPr>
            </w:pPr>
          </w:p>
          <w:p w14:paraId="3C2E61A4" w14:textId="77777777" w:rsidR="00D77A2C" w:rsidRDefault="00D77A2C" w:rsidP="009A1741">
            <w:pPr>
              <w:widowControl w:val="0"/>
              <w:jc w:val="both"/>
              <w:rPr>
                <w:lang w:val="en-AU"/>
              </w:rPr>
            </w:pPr>
          </w:p>
          <w:p w14:paraId="344273A0" w14:textId="1FA38AC7" w:rsidR="00D77A2C" w:rsidRDefault="00D77A2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</w:tc>
      </w:tr>
      <w:tr w:rsidR="00BE0022" w14:paraId="74D86108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BC3B" w14:textId="1F663DF4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A0EF6" w14:textId="5AD31EAF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Membership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800DD" w14:textId="0FF2FA2C" w:rsidR="00D77A2C" w:rsidRDefault="00D77A2C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 below)</w:t>
            </w:r>
          </w:p>
          <w:p w14:paraId="6D724BE8" w14:textId="77777777" w:rsidR="00D77A2C" w:rsidRDefault="00D77A2C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Now 34 members</w:t>
            </w:r>
          </w:p>
          <w:p w14:paraId="583F3C23" w14:textId="7B5B0240" w:rsidR="00B45D12" w:rsidRDefault="00B006DF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Ursula has now passed her membership entry process</w:t>
            </w:r>
          </w:p>
          <w:p w14:paraId="616482A7" w14:textId="037C39C1" w:rsidR="00A87CDC" w:rsidRDefault="00B006DF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There are several other </w:t>
            </w:r>
            <w:proofErr w:type="gramStart"/>
            <w:r>
              <w:rPr>
                <w:lang w:val="en-AU"/>
              </w:rPr>
              <w:t>potential</w:t>
            </w:r>
            <w:proofErr w:type="gramEnd"/>
            <w:r>
              <w:rPr>
                <w:lang w:val="en-AU"/>
              </w:rPr>
              <w:t xml:space="preserve"> interested new members</w:t>
            </w:r>
          </w:p>
          <w:p w14:paraId="59DC9994" w14:textId="77777777" w:rsidR="00A87CDC" w:rsidRDefault="00A87CDC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B630E" w14:textId="77777777" w:rsidR="00797246" w:rsidRDefault="00797246" w:rsidP="00BF48C3">
            <w:pPr>
              <w:widowControl w:val="0"/>
              <w:rPr>
                <w:lang w:val="en-AU"/>
              </w:rPr>
            </w:pPr>
          </w:p>
          <w:p w14:paraId="7EFCB508" w14:textId="6BE92818" w:rsidR="00B006DF" w:rsidRDefault="00B006DF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Follow up potential members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ADB0" w14:textId="77777777" w:rsidR="00B006DF" w:rsidRDefault="00B006DF" w:rsidP="00BF48C3">
            <w:pPr>
              <w:widowControl w:val="0"/>
              <w:jc w:val="both"/>
              <w:rPr>
                <w:lang w:val="en-AU"/>
              </w:rPr>
            </w:pPr>
          </w:p>
          <w:p w14:paraId="3FB9E4D3" w14:textId="18D92E4B" w:rsidR="00B006DF" w:rsidRDefault="00B006DF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4C0A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3FC40A6A" w14:textId="77777777" w:rsidR="00797246" w:rsidRDefault="00797246" w:rsidP="009A1741">
            <w:pPr>
              <w:widowControl w:val="0"/>
              <w:jc w:val="both"/>
              <w:rPr>
                <w:lang w:val="en-AU"/>
              </w:rPr>
            </w:pPr>
          </w:p>
          <w:p w14:paraId="77E34EFB" w14:textId="77777777" w:rsidR="00797246" w:rsidRDefault="00797246" w:rsidP="009A1741">
            <w:pPr>
              <w:widowControl w:val="0"/>
              <w:jc w:val="both"/>
              <w:rPr>
                <w:lang w:val="en-AU"/>
              </w:rPr>
            </w:pPr>
          </w:p>
          <w:p w14:paraId="204BB7C9" w14:textId="77777777" w:rsidR="00797246" w:rsidRDefault="00797246" w:rsidP="009A1741">
            <w:pPr>
              <w:widowControl w:val="0"/>
              <w:jc w:val="both"/>
              <w:rPr>
                <w:lang w:val="en-AU"/>
              </w:rPr>
            </w:pPr>
          </w:p>
          <w:p w14:paraId="21BAD80A" w14:textId="77777777" w:rsidR="00797246" w:rsidRDefault="00797246" w:rsidP="009A1741">
            <w:pPr>
              <w:widowControl w:val="0"/>
              <w:jc w:val="both"/>
              <w:rPr>
                <w:lang w:val="en-AU"/>
              </w:rPr>
            </w:pPr>
          </w:p>
          <w:p w14:paraId="598C424D" w14:textId="5B5A6E76" w:rsidR="00797246" w:rsidRDefault="00797246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45A232A1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B5E11" w14:textId="0D95A695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9DB2" w14:textId="29355B83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PR/Marketing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91AC0" w14:textId="04B406F2" w:rsidR="00BE0022" w:rsidRDefault="00C405A7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</w:t>
            </w:r>
            <w:r w:rsidR="003F2971">
              <w:rPr>
                <w:lang w:val="en-AU"/>
              </w:rPr>
              <w:t xml:space="preserve"> below</w:t>
            </w:r>
            <w:r>
              <w:rPr>
                <w:lang w:val="en-AU"/>
              </w:rPr>
              <w:t>)</w:t>
            </w:r>
          </w:p>
          <w:p w14:paraId="12B83672" w14:textId="304CD195" w:rsidR="000A3493" w:rsidRDefault="000A3493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2 Taster nights completed successfully</w:t>
            </w:r>
          </w:p>
          <w:p w14:paraId="40449947" w14:textId="56F7669F" w:rsidR="000A3493" w:rsidRDefault="000A3493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Continue with Instagram, flyers, digital platforms, school newsletters,</w:t>
            </w:r>
          </w:p>
          <w:p w14:paraId="5160EBFD" w14:textId="5874C66A" w:rsidR="000A3493" w:rsidRDefault="000A3493" w:rsidP="006E7787">
            <w:pPr>
              <w:widowControl w:val="0"/>
              <w:rPr>
                <w:lang w:val="en-AU"/>
              </w:rPr>
            </w:pPr>
          </w:p>
          <w:p w14:paraId="079503A8" w14:textId="0219F49E" w:rsidR="00C405A7" w:rsidRDefault="000A3493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Jen attended </w:t>
            </w:r>
            <w:r w:rsidR="00CB0E2A">
              <w:rPr>
                <w:lang w:val="en-AU"/>
              </w:rPr>
              <w:t>26</w:t>
            </w:r>
            <w:r w:rsidR="00CB0E2A" w:rsidRPr="00CB0E2A">
              <w:rPr>
                <w:vertAlign w:val="superscript"/>
                <w:lang w:val="en-AU"/>
              </w:rPr>
              <w:t>th</w:t>
            </w:r>
            <w:r w:rsidR="00CB0E2A">
              <w:rPr>
                <w:lang w:val="en-AU"/>
              </w:rPr>
              <w:t xml:space="preserve"> July marketing meeting with Sweet Adelines.</w:t>
            </w:r>
            <w:r>
              <w:rPr>
                <w:lang w:val="en-AU"/>
              </w:rPr>
              <w:t xml:space="preserve"> Good information re obtaining grants, clubs and sponsorships.</w:t>
            </w:r>
          </w:p>
          <w:p w14:paraId="51D25819" w14:textId="77777777" w:rsidR="000A3493" w:rsidRDefault="000A3493" w:rsidP="006E7787">
            <w:pPr>
              <w:widowControl w:val="0"/>
              <w:rPr>
                <w:lang w:val="en-AU"/>
              </w:rPr>
            </w:pPr>
          </w:p>
          <w:p w14:paraId="1F274489" w14:textId="2522C557" w:rsidR="00A87CDC" w:rsidRDefault="000A3493" w:rsidP="00173A7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Discussed attending Macquarie Uni singing rehearsals which are on Tuesday and Thursdays and developing a potential relationship with them.? </w:t>
            </w:r>
            <w:r w:rsidR="00FE30FC">
              <w:rPr>
                <w:lang w:val="en-AU"/>
              </w:rPr>
              <w:t xml:space="preserve">Collaboration for </w:t>
            </w:r>
            <w:r>
              <w:rPr>
                <w:lang w:val="en-AU"/>
              </w:rPr>
              <w:t>something for International Women’s Day 2025.</w:t>
            </w:r>
          </w:p>
          <w:p w14:paraId="3862A89B" w14:textId="77777777" w:rsidR="00A87CDC" w:rsidRDefault="00A87CDC" w:rsidP="00173A7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0E36" w14:textId="77777777" w:rsidR="00BE0022" w:rsidRDefault="00BE0022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D0788" w14:textId="77777777" w:rsidR="00BE0022" w:rsidRDefault="00BE0022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6C50D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6AEEF10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A198A" w14:textId="3F616229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6.5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28872" w14:textId="17E2317B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Performance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472A3" w14:textId="1BC64F32" w:rsidR="00BE0022" w:rsidRDefault="0079724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1A9FA40B" w14:textId="61E2105F" w:rsidR="00797246" w:rsidRDefault="0079724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Upcoming Christmas gigs X</w:t>
            </w:r>
            <w:r w:rsidR="008A2894">
              <w:rPr>
                <w:lang w:val="en-AU"/>
              </w:rPr>
              <w:t xml:space="preserve"> </w:t>
            </w:r>
            <w:r w:rsidR="00173A71">
              <w:rPr>
                <w:lang w:val="en-AU"/>
              </w:rPr>
              <w:t>4</w:t>
            </w:r>
          </w:p>
          <w:p w14:paraId="770F3DEE" w14:textId="77777777" w:rsidR="006344B5" w:rsidRDefault="00A87CDC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Bunnings Castle Hill </w:t>
            </w:r>
            <w:r w:rsidR="00CC47CE">
              <w:rPr>
                <w:lang w:val="en-AU"/>
              </w:rPr>
              <w:t xml:space="preserve">performance on </w:t>
            </w:r>
            <w:r>
              <w:rPr>
                <w:lang w:val="en-AU"/>
              </w:rPr>
              <w:t>29</w:t>
            </w:r>
            <w:r w:rsidRPr="00A87CDC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August</w:t>
            </w:r>
            <w:r w:rsidR="00CC47CE">
              <w:rPr>
                <w:lang w:val="en-AU"/>
              </w:rPr>
              <w:t xml:space="preserve"> – </w:t>
            </w:r>
          </w:p>
          <w:p w14:paraId="0F18C5AA" w14:textId="77777777" w:rsidR="00FE30FC" w:rsidRDefault="000A3493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? payment through vouchers.</w:t>
            </w:r>
            <w:r w:rsidR="006344B5">
              <w:rPr>
                <w:lang w:val="en-AU"/>
              </w:rPr>
              <w:t xml:space="preserve"> </w:t>
            </w:r>
            <w:proofErr w:type="gramStart"/>
            <w:r w:rsidR="006344B5">
              <w:rPr>
                <w:lang w:val="en-AU"/>
              </w:rPr>
              <w:t>Thanks Crystal</w:t>
            </w:r>
            <w:proofErr w:type="gramEnd"/>
            <w:r w:rsidR="006344B5">
              <w:rPr>
                <w:lang w:val="en-AU"/>
              </w:rPr>
              <w:t xml:space="preserve"> for the contact. </w:t>
            </w:r>
          </w:p>
          <w:p w14:paraId="55AF6817" w14:textId="7A09543F" w:rsidR="00A87CDC" w:rsidRDefault="00FE30FC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</w:t>
            </w:r>
            <w:r w:rsidR="006344B5">
              <w:rPr>
                <w:lang w:val="en-AU"/>
              </w:rPr>
              <w:t>ther potential performances in the future</w:t>
            </w:r>
            <w:r>
              <w:rPr>
                <w:lang w:val="en-AU"/>
              </w:rPr>
              <w:t xml:space="preserve"> </w:t>
            </w:r>
            <w:r w:rsidR="00CC47CE">
              <w:rPr>
                <w:lang w:val="en-AU"/>
              </w:rPr>
              <w:t>need to have CKC sandwich board (at the moment with Carol) and business cards for next gig.</w:t>
            </w:r>
          </w:p>
          <w:p w14:paraId="5BBE3E24" w14:textId="77777777" w:rsidR="000A3493" w:rsidRDefault="000A3493" w:rsidP="006E7787">
            <w:pPr>
              <w:widowControl w:val="0"/>
              <w:rPr>
                <w:lang w:val="en-AU"/>
              </w:rPr>
            </w:pPr>
          </w:p>
          <w:p w14:paraId="259F4398" w14:textId="5E8D3036" w:rsidR="00797246" w:rsidRDefault="000A3493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All enquiries for potential performances to go through Jane</w:t>
            </w:r>
          </w:p>
          <w:p w14:paraId="3ED8F38D" w14:textId="77777777" w:rsidR="00B45D12" w:rsidRDefault="00B45D12" w:rsidP="006E7787">
            <w:pPr>
              <w:widowControl w:val="0"/>
              <w:rPr>
                <w:lang w:val="en-AU"/>
              </w:rPr>
            </w:pPr>
          </w:p>
          <w:p w14:paraId="310D350E" w14:textId="229958B8" w:rsidR="000A3493" w:rsidRDefault="000A3493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QVB- a request was sent to CKC for 10 people for 6 weeks 3 nights a week for Christmas gigs- declined as had already accepted City of Sydney gigs. Happy to be a </w:t>
            </w:r>
            <w:r w:rsidR="00FE30FC">
              <w:rPr>
                <w:lang w:val="en-AU"/>
              </w:rPr>
              <w:t>backup</w:t>
            </w:r>
            <w:r>
              <w:rPr>
                <w:lang w:val="en-AU"/>
              </w:rPr>
              <w:t xml:space="preserve"> </w:t>
            </w:r>
            <w:r w:rsidR="00FE30FC">
              <w:rPr>
                <w:lang w:val="en-AU"/>
              </w:rPr>
              <w:t xml:space="preserve">for QVB </w:t>
            </w:r>
            <w:r>
              <w:rPr>
                <w:lang w:val="en-AU"/>
              </w:rPr>
              <w:t>if needed</w:t>
            </w:r>
          </w:p>
          <w:p w14:paraId="65A8B89D" w14:textId="77777777" w:rsidR="006344B5" w:rsidRDefault="006344B5" w:rsidP="006E7787">
            <w:pPr>
              <w:widowControl w:val="0"/>
              <w:rPr>
                <w:lang w:val="en-AU"/>
              </w:rPr>
            </w:pPr>
          </w:p>
          <w:p w14:paraId="7434C0A6" w14:textId="2D9FD98D" w:rsidR="00A87CDC" w:rsidRDefault="006344B5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Pr="006344B5">
              <w:rPr>
                <w:vertAlign w:val="superscript"/>
                <w:lang w:val="en-AU"/>
              </w:rPr>
              <w:t>st</w:t>
            </w:r>
            <w:r>
              <w:rPr>
                <w:lang w:val="en-AU"/>
              </w:rPr>
              <w:t xml:space="preserve"> and 12</w:t>
            </w:r>
            <w:r w:rsidRPr="006344B5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October Al</w:t>
            </w:r>
            <w:r w:rsidR="00FE30FC">
              <w:rPr>
                <w:lang w:val="en-AU"/>
              </w:rPr>
              <w:t>o</w:t>
            </w:r>
            <w:r>
              <w:rPr>
                <w:lang w:val="en-AU"/>
              </w:rPr>
              <w:t>uette singing at Endeavour Show</w:t>
            </w:r>
          </w:p>
          <w:p w14:paraId="78093190" w14:textId="77777777" w:rsidR="00A87CDC" w:rsidRDefault="00A87CDC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DD13D" w14:textId="77777777" w:rsidR="00BE0022" w:rsidRDefault="00BE0022" w:rsidP="00BF48C3">
            <w:pPr>
              <w:widowControl w:val="0"/>
              <w:rPr>
                <w:lang w:val="en-AU"/>
              </w:rPr>
            </w:pPr>
          </w:p>
          <w:p w14:paraId="5AB39342" w14:textId="77777777" w:rsidR="00002AB9" w:rsidRDefault="00002AB9" w:rsidP="00BF48C3">
            <w:pPr>
              <w:widowControl w:val="0"/>
              <w:rPr>
                <w:lang w:val="en-AU"/>
              </w:rPr>
            </w:pPr>
          </w:p>
          <w:p w14:paraId="0E04D42D" w14:textId="77777777" w:rsidR="00002AB9" w:rsidRDefault="00CC47CE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115F7C31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11970FB1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53880934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3DF2F6EA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2733AD2D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58B82B02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19CEC75D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5168A1E7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503DC656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1DEEF63B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1CC16D0A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42E8F464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26645C47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7E84BE8A" w14:textId="77777777" w:rsidR="00FE30FC" w:rsidRDefault="00FE30FC" w:rsidP="00BF48C3">
            <w:pPr>
              <w:widowControl w:val="0"/>
              <w:rPr>
                <w:lang w:val="en-AU"/>
              </w:rPr>
            </w:pPr>
          </w:p>
          <w:p w14:paraId="13BF4B57" w14:textId="6FED528C" w:rsidR="006344B5" w:rsidRDefault="006344B5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Advertise in SCB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1BBFB" w14:textId="77777777" w:rsidR="00002AB9" w:rsidRDefault="00002AB9" w:rsidP="00BF48C3">
            <w:pPr>
              <w:widowControl w:val="0"/>
              <w:jc w:val="both"/>
              <w:rPr>
                <w:lang w:val="en-AU"/>
              </w:rPr>
            </w:pPr>
          </w:p>
          <w:p w14:paraId="122DBFD6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2C372182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4B6E5D9B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6961AD61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76600BEC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33EDC4D7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35905110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3A5D48E7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70DF227D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656B31C3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0E602622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34094EEC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0DD507AD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0EE4859D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7A4C54B7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0E921A07" w14:textId="77777777" w:rsidR="00FE30FC" w:rsidRDefault="00FE30FC" w:rsidP="00BF48C3">
            <w:pPr>
              <w:widowControl w:val="0"/>
              <w:jc w:val="both"/>
              <w:rPr>
                <w:lang w:val="en-AU"/>
              </w:rPr>
            </w:pPr>
          </w:p>
          <w:p w14:paraId="2CB9FCFB" w14:textId="458EB3BC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5D210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10507957" w14:textId="77777777" w:rsidR="00002AB9" w:rsidRDefault="00002AB9" w:rsidP="009A1741">
            <w:pPr>
              <w:widowControl w:val="0"/>
              <w:jc w:val="both"/>
              <w:rPr>
                <w:lang w:val="en-AU"/>
              </w:rPr>
            </w:pPr>
          </w:p>
          <w:p w14:paraId="762B01BF" w14:textId="2EE79E4B" w:rsidR="00002AB9" w:rsidRDefault="00002AB9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3C335C1D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E1F8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</w:t>
            </w:r>
            <w:r w:rsidR="00B45D12">
              <w:rPr>
                <w:lang w:val="en-AU"/>
              </w:rPr>
              <w:t>6</w:t>
            </w:r>
          </w:p>
          <w:p w14:paraId="0C09B35E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19E45FFF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5A228A30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7E6952B5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7CAB5310" w14:textId="75BCD602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E7A82" w14:textId="1F7D4166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Fund raising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56B3A" w14:textId="1D025DC0" w:rsidR="00002AB9" w:rsidRDefault="00002AB9" w:rsidP="00002AB9">
            <w:pPr>
              <w:widowControl w:val="0"/>
              <w:rPr>
                <w:lang w:val="en-AU"/>
              </w:rPr>
            </w:pPr>
            <w:r w:rsidRPr="00002AB9">
              <w:rPr>
                <w:lang w:val="en-AU"/>
              </w:rPr>
              <w:t>Return and Earn bottles/can collection</w:t>
            </w:r>
          </w:p>
          <w:p w14:paraId="386E6CB0" w14:textId="77777777" w:rsidR="00173A71" w:rsidRPr="00002AB9" w:rsidRDefault="00173A71" w:rsidP="00002AB9">
            <w:pPr>
              <w:widowControl w:val="0"/>
              <w:rPr>
                <w:lang w:val="en-AU"/>
              </w:rPr>
            </w:pPr>
          </w:p>
          <w:p w14:paraId="1D24BDBB" w14:textId="660CD795" w:rsidR="00B45D12" w:rsidRDefault="00002AB9" w:rsidP="006E7787">
            <w:pPr>
              <w:widowControl w:val="0"/>
              <w:rPr>
                <w:lang w:val="en-AU"/>
              </w:rPr>
            </w:pPr>
            <w:r w:rsidRPr="00002AB9">
              <w:rPr>
                <w:lang w:val="en-AU"/>
              </w:rPr>
              <w:t xml:space="preserve">Wicked movie </w:t>
            </w:r>
            <w:r w:rsidR="006344B5">
              <w:rPr>
                <w:lang w:val="en-AU"/>
              </w:rPr>
              <w:t>- Difficult to fill a whole theatre and a limited fund raiser. Discussion to buy group tickets and charge normal price- no decision reached at this stage.</w:t>
            </w:r>
          </w:p>
          <w:p w14:paraId="43D76F0E" w14:textId="77777777" w:rsidR="00B45D12" w:rsidRDefault="00B45D12" w:rsidP="006E7787">
            <w:pPr>
              <w:widowControl w:val="0"/>
              <w:rPr>
                <w:lang w:val="en-AU"/>
              </w:rPr>
            </w:pPr>
          </w:p>
          <w:p w14:paraId="4D50B066" w14:textId="272429F6" w:rsidR="00A87CDC" w:rsidRDefault="006344B5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Cake stall on 7</w:t>
            </w:r>
            <w:r w:rsidRPr="006344B5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September at Bunnings. Limited support from the chorus so far. Can drop off items to Kaitlyn and Courtneys.</w:t>
            </w:r>
          </w:p>
          <w:p w14:paraId="01CEA413" w14:textId="77777777" w:rsidR="00040E19" w:rsidRDefault="00040E19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2DAE3" w14:textId="77777777" w:rsidR="00002AB9" w:rsidRDefault="00002AB9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 with fund raising team</w:t>
            </w:r>
          </w:p>
          <w:p w14:paraId="74714ED8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7BCEA00E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4B94E103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0774767A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6F790E05" w14:textId="1B7EB14B" w:rsidR="006344B5" w:rsidRDefault="006344B5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Remind chorus members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ABE3A" w14:textId="77777777" w:rsidR="00002AB9" w:rsidRDefault="00002AB9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  <w:p w14:paraId="29FCE7FE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12460CC3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37CF4ABC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1FB969FA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141580B6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121BBA9A" w14:textId="432C27BC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255D3" w14:textId="71DC610D" w:rsidR="00002AB9" w:rsidRDefault="00002AB9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</w:tc>
      </w:tr>
      <w:tr w:rsidR="00263C21" w14:paraId="04DE2FCB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D64C4" w14:textId="26400E17" w:rsidR="00263C21" w:rsidRDefault="00263C2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 xml:space="preserve">6.7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F7417" w14:textId="2ACB932A" w:rsidR="00263C21" w:rsidRDefault="00263C2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Ohio planning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09B3C" w14:textId="3FA46EB9" w:rsidR="00263C21" w:rsidRDefault="00263C21" w:rsidP="00002AB9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Discussion re </w:t>
            </w:r>
            <w:proofErr w:type="spellStart"/>
            <w:r>
              <w:rPr>
                <w:lang w:val="en-AU"/>
              </w:rPr>
              <w:t>OOT</w:t>
            </w:r>
            <w:r w:rsidR="00FE30FC">
              <w:rPr>
                <w:lang w:val="en-AU"/>
              </w:rPr>
              <w:t>ers</w:t>
            </w:r>
            <w:proofErr w:type="spellEnd"/>
            <w:r w:rsidR="00FE30FC">
              <w:rPr>
                <w:lang w:val="en-AU"/>
              </w:rPr>
              <w:t>.</w:t>
            </w:r>
            <w:r>
              <w:rPr>
                <w:lang w:val="en-AU"/>
              </w:rPr>
              <w:t xml:space="preserve"> </w:t>
            </w:r>
          </w:p>
          <w:p w14:paraId="1DA2208C" w14:textId="77777777" w:rsidR="00263C21" w:rsidRDefault="00263C21" w:rsidP="00002AB9">
            <w:pPr>
              <w:widowControl w:val="0"/>
              <w:rPr>
                <w:lang w:val="en-AU"/>
              </w:rPr>
            </w:pPr>
          </w:p>
          <w:p w14:paraId="4DE6B5F6" w14:textId="77777777" w:rsidR="00263C21" w:rsidRDefault="00263C21" w:rsidP="00002AB9">
            <w:pPr>
              <w:widowControl w:val="0"/>
              <w:rPr>
                <w:lang w:val="en-AU"/>
              </w:rPr>
            </w:pPr>
          </w:p>
          <w:p w14:paraId="4095873C" w14:textId="629EB468" w:rsidR="00263C21" w:rsidRPr="00002AB9" w:rsidRDefault="00263C21" w:rsidP="00002AB9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1E82E" w14:textId="2BE2DB3B" w:rsidR="00263C21" w:rsidRDefault="00263C21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Read Brindabella </w:t>
            </w:r>
            <w:proofErr w:type="spellStart"/>
            <w:r>
              <w:rPr>
                <w:lang w:val="en-AU"/>
              </w:rPr>
              <w:t>OOT</w:t>
            </w:r>
            <w:r w:rsidR="00FE30FC">
              <w:rPr>
                <w:lang w:val="en-AU"/>
              </w:rPr>
              <w:t>er</w:t>
            </w:r>
            <w:proofErr w:type="spellEnd"/>
            <w:r>
              <w:rPr>
                <w:lang w:val="en-AU"/>
              </w:rPr>
              <w:t xml:space="preserve"> document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50F52" w14:textId="4E9968B4" w:rsidR="00263C21" w:rsidRDefault="00263C21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All management team members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971C4" w14:textId="74337FEB" w:rsidR="00263C21" w:rsidRDefault="00263C2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27</w:t>
            </w:r>
            <w:r w:rsidRPr="00263C21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September</w:t>
            </w:r>
          </w:p>
        </w:tc>
      </w:tr>
      <w:tr w:rsidR="009A1741" w14:paraId="6E9D988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2DEB" w14:textId="26AE0258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8C3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New Business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8BB08" w14:textId="5E81C1BA" w:rsidR="00C654F8" w:rsidRDefault="00C654F8" w:rsidP="009A1741">
            <w:pPr>
              <w:widowControl w:val="0"/>
              <w:rPr>
                <w:lang w:val="en-AU"/>
              </w:rPr>
            </w:pPr>
          </w:p>
          <w:p w14:paraId="0F117094" w14:textId="3FF9D89D" w:rsidR="00F636C3" w:rsidRDefault="00F636C3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99A3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BAB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B04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2F26BF06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00C2" w14:textId="0E351FDA" w:rsidR="00BE0022" w:rsidRPr="00173A71" w:rsidRDefault="00BE0022" w:rsidP="009A1741">
            <w:pPr>
              <w:widowControl w:val="0"/>
              <w:jc w:val="both"/>
              <w:rPr>
                <w:lang w:val="en-AU"/>
              </w:rPr>
            </w:pPr>
            <w:r w:rsidRPr="00173A71">
              <w:rPr>
                <w:lang w:val="en-AU"/>
              </w:rPr>
              <w:t>7.1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1C58" w14:textId="7BCDF5B9" w:rsidR="00BE0022" w:rsidRPr="00173A71" w:rsidRDefault="00173A71" w:rsidP="009A1741">
            <w:pPr>
              <w:widowControl w:val="0"/>
              <w:jc w:val="both"/>
              <w:rPr>
                <w:lang w:val="en-AU"/>
              </w:rPr>
            </w:pPr>
            <w:r w:rsidRPr="00173A71">
              <w:rPr>
                <w:lang w:val="en-AU"/>
              </w:rPr>
              <w:t>Appointed Committee members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4BDCC" w14:textId="19956250" w:rsidR="00B45D12" w:rsidRDefault="00173A71" w:rsidP="00173A7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Make up, </w:t>
            </w:r>
            <w:proofErr w:type="gramStart"/>
            <w:r>
              <w:rPr>
                <w:lang w:val="en-AU"/>
              </w:rPr>
              <w:t>PR</w:t>
            </w:r>
            <w:r w:rsidR="006344B5">
              <w:rPr>
                <w:lang w:val="en-AU"/>
              </w:rPr>
              <w:t xml:space="preserve"> </w:t>
            </w:r>
            <w:r w:rsidR="003F2971">
              <w:rPr>
                <w:lang w:val="en-AU"/>
              </w:rPr>
              <w:t>,</w:t>
            </w:r>
            <w:proofErr w:type="gramEnd"/>
            <w:r w:rsidR="003F2971">
              <w:rPr>
                <w:lang w:val="en-AU"/>
              </w:rPr>
              <w:t xml:space="preserve"> costume </w:t>
            </w:r>
            <w:r w:rsidR="006344B5">
              <w:rPr>
                <w:lang w:val="en-AU"/>
              </w:rPr>
              <w:t>committee</w:t>
            </w:r>
            <w:r w:rsidR="003F2971">
              <w:rPr>
                <w:lang w:val="en-AU"/>
              </w:rPr>
              <w:t xml:space="preserve"> members acknowledged</w:t>
            </w:r>
          </w:p>
          <w:p w14:paraId="5C8DF101" w14:textId="77777777" w:rsidR="00A87CDC" w:rsidRDefault="00A87CDC" w:rsidP="00173A71">
            <w:pPr>
              <w:widowControl w:val="0"/>
              <w:rPr>
                <w:lang w:val="en-AU"/>
              </w:rPr>
            </w:pPr>
          </w:p>
          <w:p w14:paraId="27A23E34" w14:textId="2A69FEE9" w:rsidR="00A87CDC" w:rsidRDefault="00A87CDC" w:rsidP="00173A7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FEAAC" w14:textId="083C7255" w:rsidR="00BE0022" w:rsidRDefault="006344B5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Article in SCB</w:t>
            </w:r>
          </w:p>
          <w:p w14:paraId="483FFECC" w14:textId="77777777" w:rsidR="00E22B37" w:rsidRDefault="00E22B37" w:rsidP="009A1741">
            <w:pPr>
              <w:widowControl w:val="0"/>
              <w:rPr>
                <w:lang w:val="en-AU"/>
              </w:rPr>
            </w:pPr>
          </w:p>
          <w:p w14:paraId="16390964" w14:textId="0FA9BA47" w:rsidR="00E22B37" w:rsidRDefault="00E22B37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F3ED2" w14:textId="2CAB67D8" w:rsidR="00BE0022" w:rsidRDefault="006344B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77FA491B" w14:textId="77777777" w:rsidR="00E22B37" w:rsidRDefault="00E22B37" w:rsidP="009A1741">
            <w:pPr>
              <w:widowControl w:val="0"/>
              <w:jc w:val="both"/>
              <w:rPr>
                <w:lang w:val="en-AU"/>
              </w:rPr>
            </w:pPr>
          </w:p>
          <w:p w14:paraId="2529F328" w14:textId="7D5BEC7D" w:rsidR="00E22B37" w:rsidRDefault="00E22B37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A832C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1523AEA2" w14:textId="77777777" w:rsidR="00E22B37" w:rsidRDefault="00E22B37" w:rsidP="009A1741">
            <w:pPr>
              <w:widowControl w:val="0"/>
              <w:jc w:val="both"/>
              <w:rPr>
                <w:lang w:val="en-AU"/>
              </w:rPr>
            </w:pPr>
          </w:p>
          <w:p w14:paraId="5562175A" w14:textId="4A8C682D" w:rsidR="00E22B37" w:rsidRDefault="00E22B37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C4027C" w14:paraId="7F5C6D98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56FD1" w14:textId="39C6F153" w:rsidR="00C4027C" w:rsidRPr="00173A71" w:rsidRDefault="00173A71" w:rsidP="009A1741">
            <w:pPr>
              <w:widowControl w:val="0"/>
              <w:jc w:val="both"/>
              <w:rPr>
                <w:lang w:val="en-AU"/>
              </w:rPr>
            </w:pPr>
            <w:r w:rsidRPr="00173A71">
              <w:rPr>
                <w:lang w:val="en-AU"/>
              </w:rPr>
              <w:t>7.2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F46A5" w14:textId="05075989" w:rsidR="00C4027C" w:rsidRPr="00173A71" w:rsidRDefault="00173A71" w:rsidP="009A1741">
            <w:pPr>
              <w:widowControl w:val="0"/>
              <w:jc w:val="both"/>
              <w:rPr>
                <w:lang w:val="en-AU"/>
              </w:rPr>
            </w:pPr>
            <w:r w:rsidRPr="00173A71">
              <w:rPr>
                <w:lang w:val="en-AU"/>
              </w:rPr>
              <w:t>Debrief re Lea Beverley’s visit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9C1A4" w14:textId="7DC5AA25" w:rsidR="00C4027C" w:rsidRDefault="003F2971" w:rsidP="00173A7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General discussion re the night and the chorus working on the contest songs. </w:t>
            </w:r>
          </w:p>
          <w:p w14:paraId="00DF5227" w14:textId="77777777" w:rsidR="00A87CDC" w:rsidRDefault="00A87CDC" w:rsidP="00173A71">
            <w:pPr>
              <w:widowControl w:val="0"/>
              <w:rPr>
                <w:lang w:val="en-AU"/>
              </w:rPr>
            </w:pPr>
          </w:p>
          <w:p w14:paraId="4915F7BE" w14:textId="77777777" w:rsidR="00A87CDC" w:rsidRDefault="00A87CDC" w:rsidP="00173A7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E0FA9" w14:textId="77777777" w:rsidR="00C4027C" w:rsidRDefault="00C4027C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BA5DA" w14:textId="77777777" w:rsidR="00C4027C" w:rsidRDefault="00C4027C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685EB" w14:textId="77777777" w:rsidR="00C4027C" w:rsidRDefault="00C4027C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3C6136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602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A0285" w14:textId="2EDEA8ED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Meeting closed</w:t>
            </w:r>
          </w:p>
          <w:p w14:paraId="4184411D" w14:textId="0F68FA2E" w:rsidR="00C96F45" w:rsidRDefault="00C96F4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54ED" w14:textId="639AF31F" w:rsidR="00C96F45" w:rsidRDefault="003F2971" w:rsidP="003457F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10.40pm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CF80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65A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613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6F900E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6C7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BA743" w14:textId="596D789C" w:rsidR="000F0063" w:rsidRDefault="009A1741" w:rsidP="000F0063">
            <w:pPr>
              <w:widowControl w:val="0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 xml:space="preserve">Next meeting Friday </w:t>
            </w:r>
            <w:r w:rsidR="00173A71">
              <w:rPr>
                <w:b/>
                <w:bCs/>
                <w:lang w:val="en-AU"/>
              </w:rPr>
              <w:t>27</w:t>
            </w:r>
            <w:r w:rsidR="00E22B37" w:rsidRPr="00E22B37">
              <w:rPr>
                <w:b/>
                <w:bCs/>
                <w:vertAlign w:val="superscript"/>
                <w:lang w:val="en-AU"/>
              </w:rPr>
              <w:t>th</w:t>
            </w:r>
            <w:r w:rsidR="00E22B37">
              <w:rPr>
                <w:b/>
                <w:bCs/>
                <w:lang w:val="en-AU"/>
              </w:rPr>
              <w:t xml:space="preserve"> September</w:t>
            </w:r>
            <w:r w:rsidR="003F2971">
              <w:rPr>
                <w:b/>
                <w:bCs/>
                <w:lang w:val="en-AU"/>
              </w:rPr>
              <w:t xml:space="preserve"> 7.30pm</w:t>
            </w:r>
          </w:p>
          <w:p w14:paraId="0FC63DAC" w14:textId="6222051D" w:rsidR="00C96F45" w:rsidRPr="004569C5" w:rsidRDefault="00C96F45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29FE9" w14:textId="2DE1CF2F" w:rsidR="009A1741" w:rsidRPr="004569C5" w:rsidRDefault="009C55B9" w:rsidP="00173A71">
            <w:pPr>
              <w:widowControl w:val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Venue: </w:t>
            </w:r>
            <w:r w:rsidR="003F2971">
              <w:rPr>
                <w:b/>
                <w:bCs/>
                <w:lang w:val="en-AU"/>
              </w:rPr>
              <w:t>Anne Harris 49 Ray Epping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A74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3AF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BAB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</w:tbl>
    <w:p w14:paraId="1994C982" w14:textId="77777777" w:rsidR="000F0063" w:rsidRDefault="000F0063"/>
    <w:p w14:paraId="70374623" w14:textId="231D4361" w:rsidR="003F2971" w:rsidRDefault="003F2971">
      <w:pPr>
        <w:spacing w:after="200" w:line="276" w:lineRule="auto"/>
      </w:pPr>
      <w:r>
        <w:br w:type="page"/>
      </w:r>
    </w:p>
    <w:p w14:paraId="34AEB67B" w14:textId="77777777" w:rsidR="002F70A6" w:rsidRDefault="002F70A6"/>
    <w:p w14:paraId="79B9C4A3" w14:textId="5AEA9168" w:rsidR="002F70A6" w:rsidRDefault="002F70A6">
      <w:r>
        <w:t>REPORTS</w:t>
      </w:r>
    </w:p>
    <w:p w14:paraId="4CE8006E" w14:textId="77777777" w:rsidR="000C2FBF" w:rsidRDefault="000C2FBF"/>
    <w:p w14:paraId="26E64D3E" w14:textId="77777777" w:rsidR="000C2FBF" w:rsidRPr="002F70A6" w:rsidRDefault="000C2FBF" w:rsidP="000C2FBF">
      <w:pPr>
        <w:rPr>
          <w:u w:val="single"/>
        </w:rPr>
      </w:pPr>
      <w:r w:rsidRPr="002F70A6">
        <w:rPr>
          <w:u w:val="single"/>
        </w:rPr>
        <w:t>Financial:</w:t>
      </w:r>
    </w:p>
    <w:p w14:paraId="6C2DFA98" w14:textId="77777777" w:rsidR="000C2FBF" w:rsidRDefault="000C2FBF" w:rsidP="000C2FBF">
      <w:r>
        <w:t>Circular Keys Chorus Management Team Date – 28/08/2024</w:t>
      </w:r>
    </w:p>
    <w:p w14:paraId="3AF38677" w14:textId="77777777" w:rsidR="000C2FBF" w:rsidRDefault="000C2FBF" w:rsidP="000C2FBF">
      <w:r>
        <w:t>Finance Reports – July 2024</w:t>
      </w:r>
    </w:p>
    <w:p w14:paraId="2B7A56C7" w14:textId="77777777" w:rsidR="000C2FBF" w:rsidRDefault="000C2FBF" w:rsidP="000C2FBF">
      <w:r>
        <w:t>Xero Software Reports - Balance Sheet (overall view of finances including bank accounts)</w:t>
      </w:r>
    </w:p>
    <w:p w14:paraId="0F5FD814" w14:textId="77777777" w:rsidR="000C2FBF" w:rsidRDefault="000C2FBF" w:rsidP="000C2FBF">
      <w:r>
        <w:t>- Profit &amp; Loss (Monthly Split) with Year to Date – showing activity for</w:t>
      </w:r>
    </w:p>
    <w:p w14:paraId="6AF12B30" w14:textId="77777777" w:rsidR="000C2FBF" w:rsidRDefault="000C2FBF" w:rsidP="000C2FBF">
      <w:r>
        <w:t>each month.</w:t>
      </w:r>
    </w:p>
    <w:p w14:paraId="4112CBEB" w14:textId="77777777" w:rsidR="000C2FBF" w:rsidRDefault="000C2FBF" w:rsidP="000C2FBF"/>
    <w:p w14:paraId="0925DD67" w14:textId="77777777" w:rsidR="000C2FBF" w:rsidRDefault="000C2FBF" w:rsidP="000C2FBF">
      <w:r>
        <w:t>Additional Comments</w:t>
      </w:r>
    </w:p>
    <w:p w14:paraId="0CAB6288" w14:textId="77777777" w:rsidR="000C2FBF" w:rsidRDefault="000C2FBF" w:rsidP="000C2FBF">
      <w:r>
        <w:t>One-off Expenses</w:t>
      </w:r>
    </w:p>
    <w:p w14:paraId="25EFB208" w14:textId="77777777" w:rsidR="000C2FBF" w:rsidRDefault="000C2FBF" w:rsidP="000C2FBF">
      <w:r>
        <w:t>July 24</w:t>
      </w:r>
    </w:p>
    <w:p w14:paraId="778DA057" w14:textId="77777777" w:rsidR="000C2FBF" w:rsidRDefault="000C2FBF" w:rsidP="000C2FBF">
      <w:r>
        <w:t>Scots Church Fremantle - $150 for Rehearsal Space during convention.</w:t>
      </w:r>
    </w:p>
    <w:p w14:paraId="0F4D15BB" w14:textId="77777777" w:rsidR="000C2FBF" w:rsidRDefault="000C2FBF" w:rsidP="000C2FBF">
      <w:r>
        <w:t>August 24</w:t>
      </w:r>
    </w:p>
    <w:p w14:paraId="1B475E9C" w14:textId="77777777" w:rsidR="000C2FBF" w:rsidRDefault="000C2FBF" w:rsidP="000C2FBF">
      <w:r>
        <w:t>Lea Beverly Coaching - $425 in cash to coach on the night and $183 to Endeavour Harmony</w:t>
      </w:r>
    </w:p>
    <w:p w14:paraId="1C053894" w14:textId="77777777" w:rsidR="000C2FBF" w:rsidRDefault="000C2FBF" w:rsidP="000C2FBF">
      <w:r>
        <w:t>Chorus as part of overall costs.</w:t>
      </w:r>
    </w:p>
    <w:p w14:paraId="0F583832" w14:textId="77777777" w:rsidR="000C2FBF" w:rsidRDefault="000C2FBF" w:rsidP="000C2FBF">
      <w:r>
        <w:t>AON Insurance - $776.32 – Annual Insurance</w:t>
      </w:r>
    </w:p>
    <w:p w14:paraId="46709301" w14:textId="77777777" w:rsidR="000C2FBF" w:rsidRDefault="000C2FBF" w:rsidP="000C2FBF">
      <w:r>
        <w:t>Membership Fees</w:t>
      </w:r>
    </w:p>
    <w:p w14:paraId="67C47A15" w14:textId="77777777" w:rsidR="000C2FBF" w:rsidRDefault="000C2FBF" w:rsidP="000C2FBF">
      <w:r>
        <w:t>XXXXXXX currently one month in arrears and XXXXX is yet to make a</w:t>
      </w:r>
    </w:p>
    <w:p w14:paraId="778C66F8" w14:textId="77777777" w:rsidR="000C2FBF" w:rsidRDefault="000C2FBF" w:rsidP="000C2FBF">
      <w:r>
        <w:t>payment. I sent her a reminder last week and spoke to her at chorus.</w:t>
      </w:r>
    </w:p>
    <w:p w14:paraId="60573526" w14:textId="77777777" w:rsidR="000C2FBF" w:rsidRDefault="000C2FBF" w:rsidP="000C2FBF">
      <w:r>
        <w:t>11 people still to pay for August.</w:t>
      </w:r>
    </w:p>
    <w:p w14:paraId="7BEF503E" w14:textId="77777777" w:rsidR="000C2FBF" w:rsidRDefault="000C2FBF"/>
    <w:p w14:paraId="507A7C7F" w14:textId="77777777" w:rsidR="000C2FBF" w:rsidRDefault="000C2FBF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14:paraId="294658EA" w14:textId="6E4E64B6" w:rsidR="000C2FBF" w:rsidRPr="00466502" w:rsidRDefault="000C2FBF" w:rsidP="000C2FBF">
      <w:pPr>
        <w:rPr>
          <w:u w:val="single"/>
        </w:rPr>
      </w:pPr>
      <w:r w:rsidRPr="00466502">
        <w:rPr>
          <w:u w:val="single"/>
        </w:rPr>
        <w:lastRenderedPageBreak/>
        <w:t>Music:</w:t>
      </w:r>
    </w:p>
    <w:p w14:paraId="0ACDDF2E" w14:textId="77777777" w:rsidR="000C2FBF" w:rsidRDefault="000C2FBF" w:rsidP="000C2FBF">
      <w:r>
        <w:t>Music Report – August 2024</w:t>
      </w:r>
    </w:p>
    <w:p w14:paraId="16F796D8" w14:textId="77777777" w:rsidR="000C2FBF" w:rsidRDefault="000C2FBF" w:rsidP="000C2FBF">
      <w:r>
        <w:t>Christmas preparation coming up for September/October –</w:t>
      </w:r>
    </w:p>
    <w:p w14:paraId="3362999D" w14:textId="77777777" w:rsidR="000C2FBF" w:rsidRDefault="000C2FBF" w:rsidP="000C2FBF">
      <w:r>
        <w:t>New song – Man with the Bag</w:t>
      </w:r>
    </w:p>
    <w:p w14:paraId="68ABD7E7" w14:textId="77777777" w:rsidR="000C2FBF" w:rsidRDefault="000C2FBF" w:rsidP="000C2FBF">
      <w:r>
        <w:t>Also get “Here Comes Santa Claus” up to speed.</w:t>
      </w:r>
    </w:p>
    <w:p w14:paraId="238697C7" w14:textId="77777777" w:rsidR="000C2FBF" w:rsidRDefault="000C2FBF" w:rsidP="000C2FBF">
      <w:r>
        <w:t>Recommend additional small rehearsals or early rehearsals to help all members get up to speed on the repertoire.</w:t>
      </w:r>
    </w:p>
    <w:p w14:paraId="7D79857B" w14:textId="77777777" w:rsidR="000C2FBF" w:rsidRDefault="000C2FBF" w:rsidP="000C2FBF">
      <w:r>
        <w:t>Australia day preparation -</w:t>
      </w:r>
    </w:p>
    <w:p w14:paraId="3A02B7DF" w14:textId="77777777" w:rsidR="000C2FBF" w:rsidRDefault="000C2FBF" w:rsidP="000C2FBF">
      <w:r>
        <w:t xml:space="preserve">Continue working on Weather </w:t>
      </w:r>
      <w:proofErr w:type="gramStart"/>
      <w:r>
        <w:t>With</w:t>
      </w:r>
      <w:proofErr w:type="gramEnd"/>
      <w:r>
        <w:t xml:space="preserve"> You and add it into our Aussie rep package.</w:t>
      </w:r>
    </w:p>
    <w:p w14:paraId="1554A6FA" w14:textId="77777777" w:rsidR="000C2FBF" w:rsidRDefault="000C2FBF" w:rsidP="000C2FBF">
      <w:r>
        <w:t>Recommend additional small rehearsals for those who need to get up to speed on the Aussie repertoire.</w:t>
      </w:r>
    </w:p>
    <w:p w14:paraId="6B968ACD" w14:textId="77777777" w:rsidR="000C2FBF" w:rsidRDefault="000C2FBF" w:rsidP="000C2FBF">
      <w:r>
        <w:t xml:space="preserve">Continue working on “Almost There” as a contestable </w:t>
      </w:r>
      <w:proofErr w:type="spellStart"/>
      <w:r>
        <w:t>uptune</w:t>
      </w:r>
      <w:proofErr w:type="spellEnd"/>
      <w:r>
        <w:t>.</w:t>
      </w:r>
    </w:p>
    <w:p w14:paraId="0957CD57" w14:textId="77777777" w:rsidR="000C2FBF" w:rsidRDefault="000C2FBF" w:rsidP="000C2FBF">
      <w:r>
        <w:t>Revisit the Lea Beverley coaching on the current contest songs.</w:t>
      </w:r>
    </w:p>
    <w:p w14:paraId="086D479E" w14:textId="77777777" w:rsidR="000C2FBF" w:rsidRDefault="000C2FBF" w:rsidP="000C2FBF">
      <w:r>
        <w:t>Diane to work with the chorus on values, vision, goals etc.</w:t>
      </w:r>
    </w:p>
    <w:p w14:paraId="63613709" w14:textId="77777777" w:rsidR="000C2FBF" w:rsidRDefault="000C2FBF" w:rsidP="000C2FBF"/>
    <w:p w14:paraId="23894EC8" w14:textId="77777777" w:rsidR="000C2FBF" w:rsidRDefault="000C2FBF" w:rsidP="000C2FBF">
      <w:r>
        <w:t>Looking at new material for the chorus -</w:t>
      </w:r>
    </w:p>
    <w:p w14:paraId="65A00175" w14:textId="77777777" w:rsidR="000C2FBF" w:rsidRDefault="000C2FBF" w:rsidP="000C2FBF">
      <w:r>
        <w:t>Contestable ballads -</w:t>
      </w:r>
    </w:p>
    <w:p w14:paraId="4664C530" w14:textId="77777777" w:rsidR="000C2FBF" w:rsidRDefault="000C2FBF" w:rsidP="000C2FBF">
      <w:r>
        <w:t>Come What May – Kevin Keller SMP US$2.69 X 10</w:t>
      </w:r>
    </w:p>
    <w:p w14:paraId="22ED9A8E" w14:textId="77777777" w:rsidR="000C2FBF" w:rsidRDefault="009C55B9" w:rsidP="000C2FBF">
      <w:hyperlink r:id="rId6" w:history="1">
        <w:r w:rsidR="000C2FBF" w:rsidRPr="00466502">
          <w:rPr>
            <w:rStyle w:val="Hyperlink"/>
          </w:rPr>
          <w:t>https://youtu.be/kea7_b2seJE?si=ofGuzRB7EYEobykF</w:t>
        </w:r>
      </w:hyperlink>
    </w:p>
    <w:p w14:paraId="104F0471" w14:textId="77777777" w:rsidR="000C2FBF" w:rsidRDefault="000C2FBF" w:rsidP="000C2FBF">
      <w:r>
        <w:t>I Have Dreamed – David Wright</w:t>
      </w:r>
    </w:p>
    <w:p w14:paraId="426A2823" w14:textId="77777777" w:rsidR="000C2FBF" w:rsidRDefault="009C55B9" w:rsidP="000C2FBF">
      <w:hyperlink r:id="rId7" w:history="1">
        <w:r w:rsidR="000C2FBF" w:rsidRPr="00466502">
          <w:rPr>
            <w:rStyle w:val="Hyperlink"/>
          </w:rPr>
          <w:t>https://youtu.be/eAUgtrCweFM?si=dCVwc1xEamDWll0A</w:t>
        </w:r>
      </w:hyperlink>
    </w:p>
    <w:p w14:paraId="7D928C52" w14:textId="77777777" w:rsidR="000C2FBF" w:rsidRDefault="000C2FBF" w:rsidP="000C2FBF">
      <w:r>
        <w:t xml:space="preserve">Contestable </w:t>
      </w:r>
      <w:proofErr w:type="spellStart"/>
      <w:r>
        <w:t>uptune</w:t>
      </w:r>
      <w:proofErr w:type="spellEnd"/>
      <w:r>
        <w:t xml:space="preserve"> -</w:t>
      </w:r>
    </w:p>
    <w:p w14:paraId="7A1E1C2C" w14:textId="77777777" w:rsidR="000C2FBF" w:rsidRDefault="000C2FBF" w:rsidP="000C2FBF">
      <w:r>
        <w:t>I just found out about love – David Briner</w:t>
      </w:r>
    </w:p>
    <w:p w14:paraId="702BC3E2" w14:textId="77777777" w:rsidR="000C2FBF" w:rsidRDefault="009C55B9" w:rsidP="000C2FBF">
      <w:hyperlink r:id="rId8" w:history="1">
        <w:r w:rsidR="000C2FBF" w:rsidRPr="00466502">
          <w:rPr>
            <w:rStyle w:val="Hyperlink"/>
          </w:rPr>
          <w:t>https://www.facebook.com/share/v/V1dDWFne844q9SQ9/</w:t>
        </w:r>
      </w:hyperlink>
    </w:p>
    <w:p w14:paraId="5A06B7B3" w14:textId="77777777" w:rsidR="000C2FBF" w:rsidRDefault="009C55B9" w:rsidP="000C2FBF">
      <w:hyperlink r:id="rId9" w:history="1">
        <w:r w:rsidR="000C2FBF" w:rsidRPr="00466502">
          <w:rPr>
            <w:rStyle w:val="Hyperlink"/>
          </w:rPr>
          <w:t>https://youtu.be/EPx_kV9sy4U?si=N7vT6LzYwMiTA6qO</w:t>
        </w:r>
      </w:hyperlink>
    </w:p>
    <w:p w14:paraId="4EC23EF2" w14:textId="77777777" w:rsidR="000C2FBF" w:rsidRDefault="000C2FBF" w:rsidP="000C2FBF">
      <w:r>
        <w:t>Performance repertoire –</w:t>
      </w:r>
    </w:p>
    <w:p w14:paraId="0CF5997E" w14:textId="77777777" w:rsidR="000C2FBF" w:rsidRDefault="000C2FBF" w:rsidP="000C2FBF">
      <w:r>
        <w:t>Just Give Me a Reason (Pink) – Kevin Keller SMP US$2.69 x 10</w:t>
      </w:r>
    </w:p>
    <w:p w14:paraId="450E2681" w14:textId="77777777" w:rsidR="000C2FBF" w:rsidRDefault="009C55B9" w:rsidP="000C2FBF">
      <w:hyperlink r:id="rId10" w:history="1">
        <w:r w:rsidR="000C2FBF" w:rsidRPr="00466502">
          <w:rPr>
            <w:rStyle w:val="Hyperlink"/>
          </w:rPr>
          <w:t>https://youtu.be/OpQFFLBMEPI?si=oJp5RbWmsJhEO66G</w:t>
        </w:r>
      </w:hyperlink>
    </w:p>
    <w:p w14:paraId="4AE7F163" w14:textId="77777777" w:rsidR="000C2FBF" w:rsidRDefault="000C2FBF" w:rsidP="000C2FBF">
      <w:r>
        <w:t>I See the Light (Tangled) – Kevin Keller SMP US$2.69 x 10</w:t>
      </w:r>
    </w:p>
    <w:p w14:paraId="3F244A97" w14:textId="77777777" w:rsidR="000C2FBF" w:rsidRDefault="009C55B9" w:rsidP="000C2FBF">
      <w:hyperlink r:id="rId11" w:history="1">
        <w:r w:rsidR="000C2FBF" w:rsidRPr="00466502">
          <w:rPr>
            <w:rStyle w:val="Hyperlink"/>
          </w:rPr>
          <w:t>https://youtu.be/E7m_9EkvvcQ?si=4ph64pyz37wu6apk</w:t>
        </w:r>
      </w:hyperlink>
    </w:p>
    <w:p w14:paraId="4943B69E" w14:textId="77777777" w:rsidR="002F70A6" w:rsidRDefault="002F70A6"/>
    <w:p w14:paraId="55BE80A4" w14:textId="77777777" w:rsidR="000C2FBF" w:rsidRDefault="000C2FBF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14:paraId="6AF25405" w14:textId="06070103" w:rsidR="002F70A6" w:rsidRPr="002F70A6" w:rsidRDefault="002F70A6">
      <w:pPr>
        <w:rPr>
          <w:u w:val="single"/>
        </w:rPr>
      </w:pPr>
      <w:r w:rsidRPr="002F70A6">
        <w:rPr>
          <w:u w:val="single"/>
        </w:rPr>
        <w:lastRenderedPageBreak/>
        <w:t>Membership</w:t>
      </w:r>
    </w:p>
    <w:p w14:paraId="7E9A87F1" w14:textId="77777777" w:rsidR="002F70A6" w:rsidRDefault="002F70A6" w:rsidP="002F70A6">
      <w:r>
        <w:t>Membership currently stands at 34.</w:t>
      </w:r>
    </w:p>
    <w:p w14:paraId="095E31E6" w14:textId="77777777" w:rsidR="002F70A6" w:rsidRDefault="002F70A6" w:rsidP="002F70A6">
      <w:r>
        <w:t>Attendance at rehearsals since July 17 has averaged 27 over 6 rehearsals.</w:t>
      </w:r>
    </w:p>
    <w:p w14:paraId="7DACF614" w14:textId="77777777" w:rsidR="002F70A6" w:rsidRDefault="002F70A6" w:rsidP="002F70A6"/>
    <w:p w14:paraId="6F695FF0" w14:textId="77777777" w:rsidR="002F70A6" w:rsidRDefault="002F70A6" w:rsidP="002F70A6">
      <w:r>
        <w:t>Member Leave 2024</w:t>
      </w:r>
    </w:p>
    <w:p w14:paraId="38927200" w14:textId="77777777" w:rsidR="002F70A6" w:rsidRDefault="002F70A6" w:rsidP="002F70A6">
      <w:r>
        <w:t>Carol Lutz June 26 – Sept 30</w:t>
      </w:r>
    </w:p>
    <w:p w14:paraId="652C2E8F" w14:textId="77777777" w:rsidR="002F70A6" w:rsidRDefault="002F70A6" w:rsidP="002F70A6">
      <w:r>
        <w:t>Spring Zeng Aug 21 – Sept 12</w:t>
      </w:r>
    </w:p>
    <w:p w14:paraId="6B030581" w14:textId="77777777" w:rsidR="002F70A6" w:rsidRDefault="002F70A6" w:rsidP="002F70A6">
      <w:r>
        <w:t>Ann Keating August 29 – Sept 24</w:t>
      </w:r>
    </w:p>
    <w:p w14:paraId="6DF712BB" w14:textId="77777777" w:rsidR="002F70A6" w:rsidRDefault="002F70A6" w:rsidP="002F70A6">
      <w:r>
        <w:t>Pippa Anderson Sept 25 – Oct 20</w:t>
      </w:r>
    </w:p>
    <w:p w14:paraId="3A968D4A" w14:textId="77777777" w:rsidR="002F70A6" w:rsidRDefault="002F70A6" w:rsidP="002F70A6">
      <w:r>
        <w:t>Betty Fuller Aug 24 – Sept 20</w:t>
      </w:r>
    </w:p>
    <w:p w14:paraId="3CB72560" w14:textId="77777777" w:rsidR="002F70A6" w:rsidRDefault="002F70A6" w:rsidP="002F70A6">
      <w:r>
        <w:t>Kaye Kendall August</w:t>
      </w:r>
    </w:p>
    <w:p w14:paraId="5921B761" w14:textId="77777777" w:rsidR="002F70A6" w:rsidRDefault="002F70A6" w:rsidP="002F70A6">
      <w:r>
        <w:t>Emma Edwards August 8-28</w:t>
      </w:r>
    </w:p>
    <w:p w14:paraId="7D84E677" w14:textId="77777777" w:rsidR="002F70A6" w:rsidRDefault="002F70A6" w:rsidP="002F70A6">
      <w:r>
        <w:t>Sue Winter August 26 – Sept 27</w:t>
      </w:r>
    </w:p>
    <w:p w14:paraId="6E8A6873" w14:textId="77777777" w:rsidR="002F70A6" w:rsidRDefault="002F70A6" w:rsidP="002F70A6">
      <w:r>
        <w:t xml:space="preserve">Rachael </w:t>
      </w:r>
      <w:proofErr w:type="spellStart"/>
      <w:r>
        <w:t>Moessis</w:t>
      </w:r>
      <w:proofErr w:type="spellEnd"/>
      <w:r>
        <w:t xml:space="preserve"> Sept 14-30</w:t>
      </w:r>
    </w:p>
    <w:p w14:paraId="4ED6027B" w14:textId="77777777" w:rsidR="002F70A6" w:rsidRDefault="002F70A6" w:rsidP="002F70A6">
      <w:r>
        <w:t>Jenny Do Rozario Sept 23 – Oct 30</w:t>
      </w:r>
    </w:p>
    <w:p w14:paraId="032A0885" w14:textId="77777777" w:rsidR="002F70A6" w:rsidRDefault="002F70A6" w:rsidP="002F70A6">
      <w:r>
        <w:t>Cheryl Wolfenden Oct 14 – Nov 10</w:t>
      </w:r>
    </w:p>
    <w:p w14:paraId="7E959601" w14:textId="77777777" w:rsidR="002F70A6" w:rsidRDefault="002F70A6" w:rsidP="002F70A6">
      <w:r>
        <w:t>General</w:t>
      </w:r>
    </w:p>
    <w:p w14:paraId="4BA88D57" w14:textId="77777777" w:rsidR="002F70A6" w:rsidRDefault="002F70A6" w:rsidP="002F70A6">
      <w:r>
        <w:t>We had 2 successful taster nights on August 21 and 28 with a number of interested ladies attending.</w:t>
      </w:r>
    </w:p>
    <w:p w14:paraId="561A0DE9" w14:textId="6A91D92F" w:rsidR="002F70A6" w:rsidRDefault="002F70A6" w:rsidP="002F70A6">
      <w:r>
        <w:t>At this stage we have one new member to be voted on by the chorus, Ursula Huxtable, and several</w:t>
      </w:r>
      <w:r w:rsidR="000C2FBF">
        <w:t xml:space="preserve"> </w:t>
      </w:r>
      <w:r>
        <w:t>others who are very keen and planning to submit auditions.</w:t>
      </w:r>
    </w:p>
    <w:p w14:paraId="40949802" w14:textId="77777777" w:rsidR="002F70A6" w:rsidRDefault="002F70A6" w:rsidP="002F70A6">
      <w:r>
        <w:t>August was a very busy month which also included the wedding celebration of Kaity and Courtney. A</w:t>
      </w:r>
    </w:p>
    <w:p w14:paraId="1F9861F1" w14:textId="77777777" w:rsidR="002F70A6" w:rsidRDefault="002F70A6" w:rsidP="002F70A6">
      <w:r>
        <w:t>large chorus group sang at their ceremony and reported that it was a very happy event.</w:t>
      </w:r>
    </w:p>
    <w:p w14:paraId="33F20C87" w14:textId="77777777" w:rsidR="002F70A6" w:rsidRDefault="002F70A6" w:rsidP="002F70A6">
      <w:proofErr w:type="gramStart"/>
      <w:r>
        <w:t>Unfortunately</w:t>
      </w:r>
      <w:proofErr w:type="gramEnd"/>
      <w:r>
        <w:t xml:space="preserve"> we have received the resignation notice of Barbara Morris.</w:t>
      </w:r>
    </w:p>
    <w:p w14:paraId="4FF5758E" w14:textId="572C2461" w:rsidR="002F70A6" w:rsidRDefault="002F70A6" w:rsidP="002F70A6">
      <w:r>
        <w:t xml:space="preserve">I am hoping to submit an entry in the August SAI “Mission: Retention” </w:t>
      </w:r>
      <w:proofErr w:type="spellStart"/>
      <w:r>
        <w:t>programme</w:t>
      </w:r>
      <w:proofErr w:type="spellEnd"/>
      <w:r>
        <w:t xml:space="preserve"> after a brief</w:t>
      </w:r>
      <w:r w:rsidR="000C2FBF">
        <w:t xml:space="preserve"> </w:t>
      </w:r>
      <w:r>
        <w:t>discussion at this meeting.</w:t>
      </w:r>
    </w:p>
    <w:p w14:paraId="16ABB5AF" w14:textId="77777777" w:rsidR="002F70A6" w:rsidRDefault="002F70A6" w:rsidP="002F70A6"/>
    <w:p w14:paraId="5465C008" w14:textId="77777777" w:rsidR="002F70A6" w:rsidRDefault="002F70A6" w:rsidP="002F70A6">
      <w:r>
        <w:t>Frances Gurto</w:t>
      </w:r>
    </w:p>
    <w:p w14:paraId="15412734" w14:textId="5E84DB5B" w:rsidR="002F70A6" w:rsidRDefault="002F70A6" w:rsidP="002F70A6">
      <w:r>
        <w:t>Membership Chair</w:t>
      </w:r>
    </w:p>
    <w:p w14:paraId="1465FA85" w14:textId="77777777" w:rsidR="002F70A6" w:rsidRDefault="002F70A6" w:rsidP="002F70A6"/>
    <w:p w14:paraId="32EC8FD0" w14:textId="77777777" w:rsidR="002F70A6" w:rsidRDefault="002F70A6" w:rsidP="002F70A6"/>
    <w:p w14:paraId="2462A031" w14:textId="77777777" w:rsidR="002F70A6" w:rsidRDefault="002F70A6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14:paraId="5463E1E2" w14:textId="7FC785BD" w:rsidR="002F70A6" w:rsidRDefault="002F70A6" w:rsidP="002F70A6">
      <w:pPr>
        <w:rPr>
          <w:u w:val="single"/>
        </w:rPr>
      </w:pPr>
      <w:r w:rsidRPr="002F70A6">
        <w:rPr>
          <w:u w:val="single"/>
        </w:rPr>
        <w:lastRenderedPageBreak/>
        <w:t>Performance:</w:t>
      </w:r>
    </w:p>
    <w:p w14:paraId="1947BADB" w14:textId="77777777" w:rsidR="002F70A6" w:rsidRDefault="002F70A6" w:rsidP="002F70A6">
      <w:r>
        <w:t>Performance Report - August 2024</w:t>
      </w:r>
    </w:p>
    <w:p w14:paraId="6FD81E13" w14:textId="77777777" w:rsidR="002F70A6" w:rsidRDefault="002F70A6" w:rsidP="002F70A6"/>
    <w:p w14:paraId="0DB2D0BC" w14:textId="65A32F74" w:rsidR="002F70A6" w:rsidRDefault="002F70A6" w:rsidP="002F70A6">
      <w:r>
        <w:t>Bunnings Father’s Day Performance, Thursday 29th August – Crystal secured this gig, which ran very</w:t>
      </w:r>
      <w:r w:rsidR="00466502">
        <w:t xml:space="preserve"> </w:t>
      </w:r>
      <w:r>
        <w:t>successfully. There was good participation from our members, considering that the invitation was</w:t>
      </w:r>
      <w:r w:rsidR="00466502">
        <w:t xml:space="preserve"> </w:t>
      </w:r>
      <w:r>
        <w:t>received at short notice. Kylie, the Bunnings events manager is interested in having the chorus sing at</w:t>
      </w:r>
      <w:r w:rsidR="00466502">
        <w:t xml:space="preserve"> </w:t>
      </w:r>
      <w:r>
        <w:t>their Christmas event. Details TBC.</w:t>
      </w:r>
    </w:p>
    <w:p w14:paraId="1FFE759F" w14:textId="77777777" w:rsidR="002F70A6" w:rsidRDefault="002F70A6" w:rsidP="002F70A6"/>
    <w:p w14:paraId="294DC0CF" w14:textId="4A74FCD6" w:rsidR="002F70A6" w:rsidRDefault="002F70A6" w:rsidP="002F70A6">
      <w:r>
        <w:t>City of Sydney, Choirs in the City – an additional performance date has been accepted on November</w:t>
      </w:r>
      <w:r w:rsidR="00466502">
        <w:t xml:space="preserve"> </w:t>
      </w:r>
      <w:r>
        <w:t>29th. T-Shirt order has been submitted.</w:t>
      </w:r>
    </w:p>
    <w:p w14:paraId="26EA8A5C" w14:textId="77777777" w:rsidR="002F70A6" w:rsidRDefault="002F70A6" w:rsidP="002F70A6"/>
    <w:p w14:paraId="1201A3E8" w14:textId="7F1F4B12" w:rsidR="002F70A6" w:rsidRDefault="002F70A6" w:rsidP="002F70A6">
      <w:r>
        <w:t>QVB Christmas Performances – The brief for the QVB program was to perform every Thursday,</w:t>
      </w:r>
      <w:r w:rsidR="00466502">
        <w:t xml:space="preserve"> </w:t>
      </w:r>
      <w:r>
        <w:t>Saturday and Sunday from 16th November to 24th December, plus performances on the 23rd and 24th</w:t>
      </w:r>
    </w:p>
    <w:p w14:paraId="540F6600" w14:textId="26CB47FE" w:rsidR="002F70A6" w:rsidRDefault="002F70A6" w:rsidP="002F70A6">
      <w:r>
        <w:t>December, a period of 6 weeks. We have already agreed to perform for the City of Sydney, so are</w:t>
      </w:r>
      <w:r w:rsidR="00466502">
        <w:t xml:space="preserve"> </w:t>
      </w:r>
      <w:r>
        <w:t>unable to commit to all of the dates. I have declined this invitation but said that we would be</w:t>
      </w:r>
      <w:r w:rsidR="00466502">
        <w:t xml:space="preserve"> </w:t>
      </w:r>
      <w:r>
        <w:t>interested in participating in a smaller capacity, if they are unable to find a chorus for the full period.</w:t>
      </w:r>
    </w:p>
    <w:p w14:paraId="093B9A49" w14:textId="77777777" w:rsidR="00466502" w:rsidRDefault="00466502" w:rsidP="002F70A6"/>
    <w:p w14:paraId="1CAC442B" w14:textId="77777777" w:rsidR="00466502" w:rsidRDefault="00466502" w:rsidP="00466502"/>
    <w:p w14:paraId="38C7056C" w14:textId="1A24A490" w:rsidR="00466502" w:rsidRPr="00466502" w:rsidRDefault="00466502" w:rsidP="00466502">
      <w:pPr>
        <w:rPr>
          <w:u w:val="single"/>
        </w:rPr>
      </w:pPr>
      <w:r w:rsidRPr="00466502">
        <w:rPr>
          <w:u w:val="single"/>
        </w:rPr>
        <w:t>Marketing:</w:t>
      </w:r>
    </w:p>
    <w:p w14:paraId="46E7C8FF" w14:textId="77777777" w:rsidR="00466502" w:rsidRDefault="00466502" w:rsidP="00466502">
      <w:r>
        <w:t>PR &amp;amp; Marketing Report</w:t>
      </w:r>
    </w:p>
    <w:p w14:paraId="163C74A3" w14:textId="77777777" w:rsidR="00466502" w:rsidRDefault="00466502" w:rsidP="00466502">
      <w:r>
        <w:t>By Jen Kumar</w:t>
      </w:r>
    </w:p>
    <w:p w14:paraId="28535BD8" w14:textId="77777777" w:rsidR="00466502" w:rsidRDefault="00466502" w:rsidP="00466502"/>
    <w:p w14:paraId="20F74403" w14:textId="493B53BD" w:rsidR="00466502" w:rsidRDefault="00466502" w:rsidP="00466502">
      <w:pPr>
        <w:pStyle w:val="ListParagraph"/>
        <w:numPr>
          <w:ilvl w:val="0"/>
          <w:numId w:val="22"/>
        </w:numPr>
      </w:pPr>
      <w:r>
        <w:t xml:space="preserve">2 more taster nights – big push on social media on </w:t>
      </w:r>
      <w:proofErr w:type="spellStart"/>
      <w:r>
        <w:t>facebook</w:t>
      </w:r>
      <w:proofErr w:type="spellEnd"/>
      <w:r>
        <w:t xml:space="preserve"> 3 sites, and </w:t>
      </w:r>
      <w:proofErr w:type="spellStart"/>
      <w:r>
        <w:t>instagram</w:t>
      </w:r>
      <w:proofErr w:type="spellEnd"/>
    </w:p>
    <w:p w14:paraId="48F8F910" w14:textId="6BF5CDF4" w:rsidR="00466502" w:rsidRDefault="00466502" w:rsidP="00466502">
      <w:pPr>
        <w:pStyle w:val="ListParagraph"/>
        <w:numPr>
          <w:ilvl w:val="0"/>
          <w:numId w:val="22"/>
        </w:numPr>
      </w:pPr>
      <w:r>
        <w:t>Included stills, videos and animations, and directing to register on Enquiries@cirularkeys.org</w:t>
      </w:r>
    </w:p>
    <w:p w14:paraId="1277A9B7" w14:textId="1503C456" w:rsidR="00466502" w:rsidRDefault="00466502" w:rsidP="00466502">
      <w:pPr>
        <w:pStyle w:val="ListParagraph"/>
        <w:numPr>
          <w:ilvl w:val="0"/>
          <w:numId w:val="22"/>
        </w:numPr>
      </w:pPr>
      <w:r>
        <w:t>Updated flyers given out to circulate, and digital files supplied for schools and local groups</w:t>
      </w:r>
    </w:p>
    <w:p w14:paraId="13B68F39" w14:textId="3C7C0DFB" w:rsidR="00466502" w:rsidRDefault="00466502" w:rsidP="00466502">
      <w:pPr>
        <w:pStyle w:val="ListParagraph"/>
        <w:numPr>
          <w:ilvl w:val="0"/>
          <w:numId w:val="20"/>
        </w:numPr>
      </w:pPr>
      <w:r>
        <w:t>Big thanks to Crystal with the videos made</w:t>
      </w:r>
    </w:p>
    <w:p w14:paraId="0FC57D43" w14:textId="62F2A306" w:rsidR="00466502" w:rsidRDefault="00466502" w:rsidP="00466502">
      <w:pPr>
        <w:pStyle w:val="ListParagraph"/>
        <w:numPr>
          <w:ilvl w:val="0"/>
          <w:numId w:val="20"/>
        </w:numPr>
      </w:pPr>
      <w:r>
        <w:t>And on a happy note – our bridal shower night post for Courtney and Kaity got picked up by Sweet Adelines Australia, and then with Sweet Adelines International!</w:t>
      </w:r>
    </w:p>
    <w:p w14:paraId="7938C600" w14:textId="6B5D7A38" w:rsidR="00466502" w:rsidRDefault="00466502" w:rsidP="00466502">
      <w:pPr>
        <w:pStyle w:val="ListParagraph"/>
        <w:numPr>
          <w:ilvl w:val="0"/>
          <w:numId w:val="20"/>
        </w:numPr>
      </w:pPr>
      <w:r>
        <w:t>I attended the SAA Marketing talk about Grants – took lots of screenshots for the advice (and it was recorded). We need to scout around for places and get our ducks lined up. We should try for local RSLs &amp;amp; Australia Post. A lot connected to community and mental health.</w:t>
      </w:r>
    </w:p>
    <w:p w14:paraId="7CA88A0F" w14:textId="54C074B1" w:rsidR="007252AD" w:rsidRDefault="00466502" w:rsidP="00466502">
      <w:pPr>
        <w:pStyle w:val="ListParagraph"/>
        <w:numPr>
          <w:ilvl w:val="0"/>
          <w:numId w:val="20"/>
        </w:numPr>
      </w:pPr>
      <w:r>
        <w:t>Then good discussions about how different groups raise money. Redlands Rhapsody have planned out their time until contest in Oct – aiming to raise $25,000 for director, accommodation, rehearsal venue hire and coaching. They are doing sponsorship by the local community – 4 levels, for access to their members. See their website. Plus having a garden tea - $100 a ticket.</w:t>
      </w:r>
    </w:p>
    <w:p w14:paraId="0615AA1F" w14:textId="77777777" w:rsidR="007252AD" w:rsidRPr="007252AD" w:rsidRDefault="007252AD">
      <w:pPr>
        <w:spacing w:after="200" w:line="276" w:lineRule="auto"/>
        <w:rPr>
          <w:u w:val="single"/>
        </w:rPr>
      </w:pPr>
      <w:r w:rsidRPr="007252AD">
        <w:rPr>
          <w:u w:val="single"/>
        </w:rPr>
        <w:lastRenderedPageBreak/>
        <w:t>Correspondence:</w:t>
      </w:r>
    </w:p>
    <w:p w14:paraId="794FDD93" w14:textId="4EFF3E96" w:rsidR="007252AD" w:rsidRDefault="007252AD" w:rsidP="007252AD">
      <w:pPr>
        <w:pStyle w:val="ListParagraph"/>
        <w:numPr>
          <w:ilvl w:val="0"/>
          <w:numId w:val="25"/>
        </w:numPr>
        <w:spacing w:after="200" w:line="276" w:lineRule="auto"/>
      </w:pPr>
      <w:r>
        <w:t>Letter from NEW Fair trading re CKC Incorporation</w:t>
      </w:r>
    </w:p>
    <w:p w14:paraId="6E44442B" w14:textId="6E6BC50F" w:rsidR="007252AD" w:rsidRDefault="007252AD" w:rsidP="007252AD">
      <w:pPr>
        <w:pStyle w:val="ListParagraph"/>
        <w:numPr>
          <w:ilvl w:val="0"/>
          <w:numId w:val="25"/>
        </w:numPr>
        <w:spacing w:after="200" w:line="276" w:lineRule="auto"/>
      </w:pPr>
      <w:r>
        <w:t>Email Sharon Cartwright re working with CKC</w:t>
      </w:r>
    </w:p>
    <w:p w14:paraId="22AF00D8" w14:textId="6BEF4C90" w:rsidR="007252AD" w:rsidRDefault="007252AD" w:rsidP="007252AD">
      <w:pPr>
        <w:pStyle w:val="ListParagraph"/>
        <w:numPr>
          <w:ilvl w:val="0"/>
          <w:numId w:val="25"/>
        </w:numPr>
        <w:spacing w:after="200" w:line="276" w:lineRule="auto"/>
      </w:pPr>
      <w:r>
        <w:t xml:space="preserve">Email from Sue Gray re Brindabella </w:t>
      </w:r>
      <w:proofErr w:type="spellStart"/>
      <w:r>
        <w:t>OOTer</w:t>
      </w:r>
      <w:proofErr w:type="spellEnd"/>
      <w:r>
        <w:t xml:space="preserve"> booklet</w:t>
      </w:r>
    </w:p>
    <w:p w14:paraId="314D0EEA" w14:textId="5076942A" w:rsidR="007252AD" w:rsidRDefault="007252AD" w:rsidP="007252AD">
      <w:pPr>
        <w:pStyle w:val="ListParagraph"/>
        <w:numPr>
          <w:ilvl w:val="0"/>
          <w:numId w:val="25"/>
        </w:numPr>
        <w:spacing w:after="200" w:line="276" w:lineRule="auto"/>
      </w:pPr>
      <w:r>
        <w:t>Email Region 34 annual regional evaluation reminder</w:t>
      </w:r>
    </w:p>
    <w:p w14:paraId="70900B55" w14:textId="658B9D2C" w:rsidR="007252AD" w:rsidRDefault="007252AD" w:rsidP="007252AD">
      <w:pPr>
        <w:pStyle w:val="ListParagraph"/>
        <w:numPr>
          <w:ilvl w:val="0"/>
          <w:numId w:val="25"/>
        </w:numPr>
        <w:spacing w:after="200" w:line="276" w:lineRule="auto"/>
      </w:pPr>
      <w:r>
        <w:t>Email Mission Retention August Challenge SAI</w:t>
      </w:r>
    </w:p>
    <w:p w14:paraId="4A3E00A0" w14:textId="1DBD9674" w:rsidR="007252AD" w:rsidRDefault="007252AD" w:rsidP="007252AD">
      <w:pPr>
        <w:pStyle w:val="ListParagraph"/>
        <w:numPr>
          <w:ilvl w:val="0"/>
          <w:numId w:val="25"/>
        </w:numPr>
        <w:spacing w:after="200" w:line="276" w:lineRule="auto"/>
      </w:pPr>
      <w:r>
        <w:t>Email Membership Matters: Chapter office Newsletter</w:t>
      </w:r>
    </w:p>
    <w:p w14:paraId="29F68CFC" w14:textId="64622C36" w:rsidR="007252AD" w:rsidRDefault="007252AD" w:rsidP="007252AD">
      <w:pPr>
        <w:pStyle w:val="ListParagraph"/>
        <w:numPr>
          <w:ilvl w:val="0"/>
          <w:numId w:val="25"/>
        </w:numPr>
        <w:spacing w:after="200" w:line="276" w:lineRule="auto"/>
      </w:pPr>
      <w:r>
        <w:t>Email from Kath Ware re Form Submission</w:t>
      </w:r>
    </w:p>
    <w:p w14:paraId="2D2A5203" w14:textId="4DAA1C8A" w:rsidR="007252AD" w:rsidRDefault="007252AD" w:rsidP="007252AD">
      <w:pPr>
        <w:pStyle w:val="ListParagraph"/>
        <w:numPr>
          <w:ilvl w:val="0"/>
          <w:numId w:val="25"/>
        </w:numPr>
        <w:spacing w:after="200" w:line="276" w:lineRule="auto"/>
      </w:pPr>
      <w:r>
        <w:t xml:space="preserve">Email IBOD </w:t>
      </w:r>
      <w:proofErr w:type="spellStart"/>
      <w:r>
        <w:t>eVote</w:t>
      </w:r>
      <w:proofErr w:type="spellEnd"/>
      <w:r>
        <w:t>- SAI president</w:t>
      </w:r>
    </w:p>
    <w:p w14:paraId="643ED94B" w14:textId="1C0B092D" w:rsidR="007252AD" w:rsidRDefault="007252AD" w:rsidP="007252AD">
      <w:pPr>
        <w:pStyle w:val="ListParagraph"/>
        <w:numPr>
          <w:ilvl w:val="0"/>
          <w:numId w:val="25"/>
        </w:numPr>
        <w:spacing w:after="200" w:line="276" w:lineRule="auto"/>
      </w:pPr>
      <w:r>
        <w:t>Email Nominees for 2025-2028 SAI Board of Directors</w:t>
      </w:r>
    </w:p>
    <w:p w14:paraId="1D75669E" w14:textId="4E75C3FB" w:rsidR="007252AD" w:rsidRDefault="007252AD" w:rsidP="007252AD">
      <w:pPr>
        <w:pStyle w:val="ListParagraph"/>
        <w:numPr>
          <w:ilvl w:val="0"/>
          <w:numId w:val="25"/>
        </w:numPr>
        <w:spacing w:after="200" w:line="276" w:lineRule="auto"/>
      </w:pPr>
      <w:r>
        <w:t xml:space="preserve">Email CKC Rules for Incorporation </w:t>
      </w:r>
    </w:p>
    <w:p w14:paraId="30A8B00A" w14:textId="74842F4B" w:rsidR="007252AD" w:rsidRDefault="007252AD" w:rsidP="007252AD">
      <w:pPr>
        <w:pStyle w:val="ListParagraph"/>
        <w:numPr>
          <w:ilvl w:val="0"/>
          <w:numId w:val="25"/>
        </w:numPr>
        <w:spacing w:after="200" w:line="276" w:lineRule="auto"/>
      </w:pPr>
      <w:r>
        <w:t>Email SAI Board of Directors Election responsibilities- Chapter Balloting Information</w:t>
      </w:r>
    </w:p>
    <w:p w14:paraId="7932DBEA" w14:textId="3FF78D09" w:rsidR="007252AD" w:rsidRDefault="007252AD" w:rsidP="007252AD">
      <w:pPr>
        <w:pStyle w:val="ListParagraph"/>
        <w:numPr>
          <w:ilvl w:val="0"/>
          <w:numId w:val="25"/>
        </w:numPr>
        <w:spacing w:after="200" w:line="276" w:lineRule="auto"/>
      </w:pPr>
      <w:r>
        <w:t>Email SAI Frequently asked questions for Election of International Board of Directors</w:t>
      </w:r>
    </w:p>
    <w:p w14:paraId="5A6EED6E" w14:textId="259D40A5" w:rsidR="007252AD" w:rsidRDefault="007252AD" w:rsidP="007252AD">
      <w:pPr>
        <w:pStyle w:val="ListParagraph"/>
        <w:numPr>
          <w:ilvl w:val="0"/>
          <w:numId w:val="25"/>
        </w:numPr>
        <w:spacing w:after="200" w:line="276" w:lineRule="auto"/>
      </w:pPr>
      <w:r>
        <w:t>Email Sharon Cartwright biography, information and rates</w:t>
      </w:r>
    </w:p>
    <w:p w14:paraId="44725E74" w14:textId="1015831A" w:rsidR="007252AD" w:rsidRDefault="007252AD" w:rsidP="007252AD">
      <w:pPr>
        <w:pStyle w:val="ListParagraph"/>
        <w:numPr>
          <w:ilvl w:val="0"/>
          <w:numId w:val="25"/>
        </w:numPr>
        <w:spacing w:after="200" w:line="276" w:lineRule="auto"/>
      </w:pPr>
      <w:r>
        <w:t xml:space="preserve">Email Becoming a Brindabella </w:t>
      </w:r>
      <w:proofErr w:type="spellStart"/>
      <w:r>
        <w:t>OOTer</w:t>
      </w:r>
      <w:proofErr w:type="spellEnd"/>
    </w:p>
    <w:p w14:paraId="31819F13" w14:textId="55EF4A94" w:rsidR="00466502" w:rsidRDefault="00466502" w:rsidP="003F2971">
      <w:pPr>
        <w:spacing w:after="200" w:line="276" w:lineRule="auto"/>
      </w:pPr>
    </w:p>
    <w:sectPr w:rsidR="00466502" w:rsidSect="002F14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5AFE"/>
    <w:multiLevelType w:val="hybridMultilevel"/>
    <w:tmpl w:val="0E04F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3165"/>
    <w:multiLevelType w:val="hybridMultilevel"/>
    <w:tmpl w:val="169225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32FB"/>
    <w:multiLevelType w:val="hybridMultilevel"/>
    <w:tmpl w:val="9C68B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D3DA1"/>
    <w:multiLevelType w:val="hybridMultilevel"/>
    <w:tmpl w:val="0F127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5AC"/>
    <w:multiLevelType w:val="hybridMultilevel"/>
    <w:tmpl w:val="423ED26C"/>
    <w:lvl w:ilvl="0" w:tplc="0C09000F">
      <w:start w:val="1"/>
      <w:numFmt w:val="decimal"/>
      <w:lvlText w:val="%1."/>
      <w:lvlJc w:val="left"/>
      <w:pPr>
        <w:ind w:left="6480" w:hanging="360"/>
      </w:pPr>
    </w:lvl>
    <w:lvl w:ilvl="1" w:tplc="0C090019" w:tentative="1">
      <w:start w:val="1"/>
      <w:numFmt w:val="lowerLetter"/>
      <w:lvlText w:val="%2."/>
      <w:lvlJc w:val="left"/>
      <w:pPr>
        <w:ind w:left="7200" w:hanging="360"/>
      </w:pPr>
    </w:lvl>
    <w:lvl w:ilvl="2" w:tplc="0C09001B" w:tentative="1">
      <w:start w:val="1"/>
      <w:numFmt w:val="lowerRoman"/>
      <w:lvlText w:val="%3."/>
      <w:lvlJc w:val="right"/>
      <w:pPr>
        <w:ind w:left="7920" w:hanging="180"/>
      </w:pPr>
    </w:lvl>
    <w:lvl w:ilvl="3" w:tplc="0C09000F" w:tentative="1">
      <w:start w:val="1"/>
      <w:numFmt w:val="decimal"/>
      <w:lvlText w:val="%4."/>
      <w:lvlJc w:val="left"/>
      <w:pPr>
        <w:ind w:left="8640" w:hanging="360"/>
      </w:pPr>
    </w:lvl>
    <w:lvl w:ilvl="4" w:tplc="0C090019" w:tentative="1">
      <w:start w:val="1"/>
      <w:numFmt w:val="lowerLetter"/>
      <w:lvlText w:val="%5."/>
      <w:lvlJc w:val="left"/>
      <w:pPr>
        <w:ind w:left="9360" w:hanging="360"/>
      </w:pPr>
    </w:lvl>
    <w:lvl w:ilvl="5" w:tplc="0C09001B" w:tentative="1">
      <w:start w:val="1"/>
      <w:numFmt w:val="lowerRoman"/>
      <w:lvlText w:val="%6."/>
      <w:lvlJc w:val="right"/>
      <w:pPr>
        <w:ind w:left="10080" w:hanging="180"/>
      </w:pPr>
    </w:lvl>
    <w:lvl w:ilvl="6" w:tplc="0C09000F" w:tentative="1">
      <w:start w:val="1"/>
      <w:numFmt w:val="decimal"/>
      <w:lvlText w:val="%7."/>
      <w:lvlJc w:val="left"/>
      <w:pPr>
        <w:ind w:left="10800" w:hanging="360"/>
      </w:pPr>
    </w:lvl>
    <w:lvl w:ilvl="7" w:tplc="0C090019" w:tentative="1">
      <w:start w:val="1"/>
      <w:numFmt w:val="lowerLetter"/>
      <w:lvlText w:val="%8."/>
      <w:lvlJc w:val="left"/>
      <w:pPr>
        <w:ind w:left="11520" w:hanging="360"/>
      </w:pPr>
    </w:lvl>
    <w:lvl w:ilvl="8" w:tplc="0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" w15:restartNumberingAfterBreak="0">
    <w:nsid w:val="13345E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FE2B13"/>
    <w:multiLevelType w:val="hybridMultilevel"/>
    <w:tmpl w:val="A1D88884"/>
    <w:lvl w:ilvl="0" w:tplc="2A60F850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43027EB"/>
    <w:multiLevelType w:val="hybridMultilevel"/>
    <w:tmpl w:val="82709D2C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E0517"/>
    <w:multiLevelType w:val="hybridMultilevel"/>
    <w:tmpl w:val="F69C6CE6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B54AB"/>
    <w:multiLevelType w:val="hybridMultilevel"/>
    <w:tmpl w:val="3670D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054E9"/>
    <w:multiLevelType w:val="hybridMultilevel"/>
    <w:tmpl w:val="7E9E0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A7D8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6553E8"/>
    <w:multiLevelType w:val="hybridMultilevel"/>
    <w:tmpl w:val="4E7C6A3E"/>
    <w:lvl w:ilvl="0" w:tplc="7C543824">
      <w:numFmt w:val="bullet"/>
      <w:lvlText w:val="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E2A1D6E"/>
    <w:multiLevelType w:val="hybridMultilevel"/>
    <w:tmpl w:val="766EB49C"/>
    <w:lvl w:ilvl="0" w:tplc="26527094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3FF44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43688A"/>
    <w:multiLevelType w:val="hybridMultilevel"/>
    <w:tmpl w:val="A71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4641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777AB1"/>
    <w:multiLevelType w:val="hybridMultilevel"/>
    <w:tmpl w:val="4DF89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47CA0"/>
    <w:multiLevelType w:val="hybridMultilevel"/>
    <w:tmpl w:val="2A3A7B04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87136"/>
    <w:multiLevelType w:val="hybridMultilevel"/>
    <w:tmpl w:val="5838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21B21"/>
    <w:multiLevelType w:val="hybridMultilevel"/>
    <w:tmpl w:val="9732DA32"/>
    <w:lvl w:ilvl="0" w:tplc="F44CC922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6A8E15E8"/>
    <w:multiLevelType w:val="hybridMultilevel"/>
    <w:tmpl w:val="1A7A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91A75"/>
    <w:multiLevelType w:val="hybridMultilevel"/>
    <w:tmpl w:val="6E063F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8726A"/>
    <w:multiLevelType w:val="hybridMultilevel"/>
    <w:tmpl w:val="4D9CA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B1653"/>
    <w:multiLevelType w:val="hybridMultilevel"/>
    <w:tmpl w:val="527CB47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6335749">
    <w:abstractNumId w:val="17"/>
  </w:num>
  <w:num w:numId="2" w16cid:durableId="1508209770">
    <w:abstractNumId w:val="15"/>
  </w:num>
  <w:num w:numId="3" w16cid:durableId="1528133146">
    <w:abstractNumId w:val="2"/>
  </w:num>
  <w:num w:numId="4" w16cid:durableId="268899475">
    <w:abstractNumId w:val="20"/>
  </w:num>
  <w:num w:numId="5" w16cid:durableId="890728008">
    <w:abstractNumId w:val="6"/>
  </w:num>
  <w:num w:numId="6" w16cid:durableId="1332101287">
    <w:abstractNumId w:val="13"/>
  </w:num>
  <w:num w:numId="7" w16cid:durableId="1302878881">
    <w:abstractNumId w:val="3"/>
  </w:num>
  <w:num w:numId="8" w16cid:durableId="1792166064">
    <w:abstractNumId w:val="16"/>
  </w:num>
  <w:num w:numId="9" w16cid:durableId="1552304817">
    <w:abstractNumId w:val="5"/>
  </w:num>
  <w:num w:numId="10" w16cid:durableId="498886393">
    <w:abstractNumId w:val="11"/>
  </w:num>
  <w:num w:numId="11" w16cid:durableId="1660184375">
    <w:abstractNumId w:val="14"/>
  </w:num>
  <w:num w:numId="12" w16cid:durableId="1329214512">
    <w:abstractNumId w:val="19"/>
  </w:num>
  <w:num w:numId="13" w16cid:durableId="519587608">
    <w:abstractNumId w:val="10"/>
  </w:num>
  <w:num w:numId="14" w16cid:durableId="1118184523">
    <w:abstractNumId w:val="23"/>
  </w:num>
  <w:num w:numId="15" w16cid:durableId="1103039017">
    <w:abstractNumId w:val="24"/>
  </w:num>
  <w:num w:numId="16" w16cid:durableId="827398955">
    <w:abstractNumId w:val="22"/>
  </w:num>
  <w:num w:numId="17" w16cid:durableId="24451713">
    <w:abstractNumId w:val="1"/>
  </w:num>
  <w:num w:numId="18" w16cid:durableId="1253851357">
    <w:abstractNumId w:val="9"/>
  </w:num>
  <w:num w:numId="19" w16cid:durableId="652954788">
    <w:abstractNumId w:val="21"/>
  </w:num>
  <w:num w:numId="20" w16cid:durableId="661543876">
    <w:abstractNumId w:val="18"/>
  </w:num>
  <w:num w:numId="21" w16cid:durableId="584189515">
    <w:abstractNumId w:val="8"/>
  </w:num>
  <w:num w:numId="22" w16cid:durableId="1984189049">
    <w:abstractNumId w:val="7"/>
  </w:num>
  <w:num w:numId="23" w16cid:durableId="869531792">
    <w:abstractNumId w:val="12"/>
  </w:num>
  <w:num w:numId="24" w16cid:durableId="388262675">
    <w:abstractNumId w:val="4"/>
  </w:num>
  <w:num w:numId="25" w16cid:durableId="195003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5"/>
    <w:rsid w:val="00002AB9"/>
    <w:rsid w:val="000050B6"/>
    <w:rsid w:val="000138DD"/>
    <w:rsid w:val="000160A6"/>
    <w:rsid w:val="00025D15"/>
    <w:rsid w:val="00040E19"/>
    <w:rsid w:val="000463FF"/>
    <w:rsid w:val="00052788"/>
    <w:rsid w:val="000634F4"/>
    <w:rsid w:val="00070430"/>
    <w:rsid w:val="00085312"/>
    <w:rsid w:val="00087328"/>
    <w:rsid w:val="00091B9E"/>
    <w:rsid w:val="000A3493"/>
    <w:rsid w:val="000C2911"/>
    <w:rsid w:val="000C2FBF"/>
    <w:rsid w:val="000F0063"/>
    <w:rsid w:val="000F015D"/>
    <w:rsid w:val="000F3F88"/>
    <w:rsid w:val="001316D3"/>
    <w:rsid w:val="00173A71"/>
    <w:rsid w:val="00184850"/>
    <w:rsid w:val="0018729E"/>
    <w:rsid w:val="00195499"/>
    <w:rsid w:val="001C6817"/>
    <w:rsid w:val="001D2DBD"/>
    <w:rsid w:val="00214FB2"/>
    <w:rsid w:val="00215EAF"/>
    <w:rsid w:val="00263C21"/>
    <w:rsid w:val="00274D29"/>
    <w:rsid w:val="002D0F7C"/>
    <w:rsid w:val="002E4EAF"/>
    <w:rsid w:val="002F1485"/>
    <w:rsid w:val="002F239C"/>
    <w:rsid w:val="002F70A6"/>
    <w:rsid w:val="003100BA"/>
    <w:rsid w:val="00311B00"/>
    <w:rsid w:val="0031696E"/>
    <w:rsid w:val="00320FD8"/>
    <w:rsid w:val="003448B2"/>
    <w:rsid w:val="00344B5D"/>
    <w:rsid w:val="003457F0"/>
    <w:rsid w:val="00353EFC"/>
    <w:rsid w:val="00361A3B"/>
    <w:rsid w:val="00383903"/>
    <w:rsid w:val="003948B6"/>
    <w:rsid w:val="003E3BDD"/>
    <w:rsid w:val="003F2971"/>
    <w:rsid w:val="00407C69"/>
    <w:rsid w:val="00416460"/>
    <w:rsid w:val="004610FD"/>
    <w:rsid w:val="00466502"/>
    <w:rsid w:val="00486DDB"/>
    <w:rsid w:val="004A1B34"/>
    <w:rsid w:val="004B441E"/>
    <w:rsid w:val="004D323E"/>
    <w:rsid w:val="004D721C"/>
    <w:rsid w:val="00503216"/>
    <w:rsid w:val="00510EDF"/>
    <w:rsid w:val="005115BE"/>
    <w:rsid w:val="0053607F"/>
    <w:rsid w:val="0056754D"/>
    <w:rsid w:val="00587332"/>
    <w:rsid w:val="005A6BB9"/>
    <w:rsid w:val="005B0B6B"/>
    <w:rsid w:val="005C2BE9"/>
    <w:rsid w:val="005D4058"/>
    <w:rsid w:val="005E1A22"/>
    <w:rsid w:val="005E6B8A"/>
    <w:rsid w:val="0063115E"/>
    <w:rsid w:val="006344B5"/>
    <w:rsid w:val="00651154"/>
    <w:rsid w:val="006A426B"/>
    <w:rsid w:val="006A77A5"/>
    <w:rsid w:val="006B34FB"/>
    <w:rsid w:val="006E3C25"/>
    <w:rsid w:val="006E7787"/>
    <w:rsid w:val="0070307F"/>
    <w:rsid w:val="00712003"/>
    <w:rsid w:val="00720FC5"/>
    <w:rsid w:val="007252AD"/>
    <w:rsid w:val="0073658C"/>
    <w:rsid w:val="00751B3E"/>
    <w:rsid w:val="007526D4"/>
    <w:rsid w:val="00762FEB"/>
    <w:rsid w:val="007873EE"/>
    <w:rsid w:val="00797246"/>
    <w:rsid w:val="007A71EF"/>
    <w:rsid w:val="007B18D1"/>
    <w:rsid w:val="007E6C48"/>
    <w:rsid w:val="00804948"/>
    <w:rsid w:val="008062C6"/>
    <w:rsid w:val="00823391"/>
    <w:rsid w:val="0083566E"/>
    <w:rsid w:val="00872FC7"/>
    <w:rsid w:val="00873C8F"/>
    <w:rsid w:val="00892892"/>
    <w:rsid w:val="008928C4"/>
    <w:rsid w:val="008A2894"/>
    <w:rsid w:val="008B09C4"/>
    <w:rsid w:val="008D6E25"/>
    <w:rsid w:val="00926B71"/>
    <w:rsid w:val="00926D62"/>
    <w:rsid w:val="00946C87"/>
    <w:rsid w:val="00955C53"/>
    <w:rsid w:val="009842B5"/>
    <w:rsid w:val="009A1741"/>
    <w:rsid w:val="009C55B9"/>
    <w:rsid w:val="009E1857"/>
    <w:rsid w:val="00A07E97"/>
    <w:rsid w:val="00A44768"/>
    <w:rsid w:val="00A44CF5"/>
    <w:rsid w:val="00A61D35"/>
    <w:rsid w:val="00A63B4C"/>
    <w:rsid w:val="00A72EF2"/>
    <w:rsid w:val="00A87CDC"/>
    <w:rsid w:val="00A938A8"/>
    <w:rsid w:val="00A943B2"/>
    <w:rsid w:val="00A95A42"/>
    <w:rsid w:val="00AA2970"/>
    <w:rsid w:val="00AA4DF0"/>
    <w:rsid w:val="00AB16F6"/>
    <w:rsid w:val="00AD271B"/>
    <w:rsid w:val="00AE2375"/>
    <w:rsid w:val="00AF2E20"/>
    <w:rsid w:val="00B006DF"/>
    <w:rsid w:val="00B20F77"/>
    <w:rsid w:val="00B34F1D"/>
    <w:rsid w:val="00B40521"/>
    <w:rsid w:val="00B45D12"/>
    <w:rsid w:val="00B634BE"/>
    <w:rsid w:val="00B979E5"/>
    <w:rsid w:val="00BA177F"/>
    <w:rsid w:val="00BB37E1"/>
    <w:rsid w:val="00BC647B"/>
    <w:rsid w:val="00BD63B6"/>
    <w:rsid w:val="00BE0022"/>
    <w:rsid w:val="00BE3A8E"/>
    <w:rsid w:val="00BF48C3"/>
    <w:rsid w:val="00C129F2"/>
    <w:rsid w:val="00C17CBC"/>
    <w:rsid w:val="00C23E4E"/>
    <w:rsid w:val="00C4027C"/>
    <w:rsid w:val="00C405A7"/>
    <w:rsid w:val="00C43B27"/>
    <w:rsid w:val="00C628C4"/>
    <w:rsid w:val="00C654F8"/>
    <w:rsid w:val="00C72086"/>
    <w:rsid w:val="00C72F2E"/>
    <w:rsid w:val="00C93952"/>
    <w:rsid w:val="00C96F45"/>
    <w:rsid w:val="00CA1817"/>
    <w:rsid w:val="00CB0E2A"/>
    <w:rsid w:val="00CC47CE"/>
    <w:rsid w:val="00CE0D77"/>
    <w:rsid w:val="00D01A5C"/>
    <w:rsid w:val="00D36C6D"/>
    <w:rsid w:val="00D47530"/>
    <w:rsid w:val="00D5193B"/>
    <w:rsid w:val="00D6159D"/>
    <w:rsid w:val="00D77A2C"/>
    <w:rsid w:val="00D816D6"/>
    <w:rsid w:val="00D86FC6"/>
    <w:rsid w:val="00D90550"/>
    <w:rsid w:val="00D97839"/>
    <w:rsid w:val="00DA0DCA"/>
    <w:rsid w:val="00DA1EE3"/>
    <w:rsid w:val="00DA7886"/>
    <w:rsid w:val="00DA7D14"/>
    <w:rsid w:val="00DE6FC0"/>
    <w:rsid w:val="00E22B37"/>
    <w:rsid w:val="00E253EC"/>
    <w:rsid w:val="00E56CB3"/>
    <w:rsid w:val="00EA69DD"/>
    <w:rsid w:val="00EB78A4"/>
    <w:rsid w:val="00EB7A6D"/>
    <w:rsid w:val="00F13FAF"/>
    <w:rsid w:val="00F14824"/>
    <w:rsid w:val="00F23EC7"/>
    <w:rsid w:val="00F25757"/>
    <w:rsid w:val="00F36CC3"/>
    <w:rsid w:val="00F51540"/>
    <w:rsid w:val="00F636C3"/>
    <w:rsid w:val="00F64830"/>
    <w:rsid w:val="00F9679C"/>
    <w:rsid w:val="00FC5325"/>
    <w:rsid w:val="00FC5A6B"/>
    <w:rsid w:val="00FD71FE"/>
    <w:rsid w:val="00FE30FC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D141"/>
  <w15:chartTrackingRefBased/>
  <w15:docId w15:val="{A2306C71-E3DF-4F32-A6E3-3F6F1CE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5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v/V1dDWFne844q9SQ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eAUgtrCweFM?si=dCVwc1xEamDWll0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ea7_b2seJE?si=ofGuzRB7EYEobykF" TargetMode="External"/><Relationship Id="rId11" Type="http://schemas.openxmlformats.org/officeDocument/2006/relationships/hyperlink" Target="https://youtu.be/E7m_9EkvvcQ?si=4ph64pyz37wu6ap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OpQFFLBMEPI?si=oJp5RbWmsJhEO66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Px_kV9sy4U?si=N7vT6LzYwMiTA6q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5A60-7D8C-483A-AEE5-7DDFBC2F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11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</dc:creator>
  <cp:keywords/>
  <dc:description/>
  <cp:lastModifiedBy>Anne Harris</cp:lastModifiedBy>
  <cp:revision>35</cp:revision>
  <cp:lastPrinted>2024-07-19T06:06:00Z</cp:lastPrinted>
  <dcterms:created xsi:type="dcterms:W3CDTF">2023-06-10T09:58:00Z</dcterms:created>
  <dcterms:modified xsi:type="dcterms:W3CDTF">2024-08-31T10:04:00Z</dcterms:modified>
</cp:coreProperties>
</file>