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0D" w:rsidRPr="004A0D0D" w:rsidRDefault="004A0D0D" w:rsidP="004A0D0D">
      <w:pPr>
        <w:pStyle w:val="Default"/>
        <w:rPr>
          <w:b/>
          <w:sz w:val="28"/>
          <w:szCs w:val="28"/>
          <w:u w:val="single"/>
        </w:rPr>
      </w:pPr>
      <w:r w:rsidRPr="004A0D0D">
        <w:rPr>
          <w:b/>
          <w:sz w:val="28"/>
          <w:szCs w:val="28"/>
          <w:u w:val="single"/>
        </w:rPr>
        <w:t xml:space="preserve">Reports for CKC AGM, Wednesday April 22 2015 </w:t>
      </w:r>
      <w:bookmarkStart w:id="0" w:name="_GoBack"/>
      <w:bookmarkEnd w:id="0"/>
    </w:p>
    <w:p w:rsidR="004A0D0D" w:rsidRDefault="004A0D0D" w:rsidP="004A0D0D">
      <w:pPr>
        <w:pStyle w:val="Default"/>
      </w:pPr>
    </w:p>
    <w:p w:rsidR="004A0D0D" w:rsidRPr="004A0D0D" w:rsidRDefault="004A0D0D" w:rsidP="004A0D0D">
      <w:pPr>
        <w:pStyle w:val="Default"/>
        <w:rPr>
          <w:b/>
        </w:rPr>
      </w:pPr>
      <w:r w:rsidRPr="004A0D0D">
        <w:rPr>
          <w:b/>
        </w:rPr>
        <w:t>FINANCE CO ORDINATOR REPORT FOR 2014-2015</w:t>
      </w:r>
    </w:p>
    <w:p w:rsidR="004A0D0D" w:rsidRPr="004A0D0D" w:rsidRDefault="004A0D0D" w:rsidP="004A0D0D">
      <w:pPr>
        <w:pStyle w:val="Default"/>
        <w:jc w:val="center"/>
        <w:rPr>
          <w:b/>
        </w:rPr>
      </w:pPr>
    </w:p>
    <w:p w:rsidR="004A0D0D" w:rsidRPr="004A0D0D" w:rsidRDefault="004A0D0D" w:rsidP="004A0D0D">
      <w:pPr>
        <w:pStyle w:val="Default"/>
      </w:pPr>
      <w:r w:rsidRPr="004A0D0D">
        <w:t>A full account of receipts and expenses will be attached to the minutes of the 2015 AGM.</w:t>
      </w:r>
    </w:p>
    <w:p w:rsidR="004A0D0D" w:rsidRPr="004A0D0D" w:rsidRDefault="004A0D0D" w:rsidP="004A0D0D">
      <w:pPr>
        <w:pStyle w:val="Default"/>
        <w:rPr>
          <w:sz w:val="22"/>
          <w:szCs w:val="22"/>
          <w:lang w:val="en-AU"/>
        </w:rPr>
      </w:pPr>
      <w:r w:rsidRPr="004A0D0D">
        <w:rPr>
          <w:sz w:val="22"/>
          <w:szCs w:val="22"/>
          <w:lang w:val="en-AU"/>
        </w:rPr>
        <w:t>IN BRIEF:</w:t>
      </w:r>
    </w:p>
    <w:p w:rsidR="004A0D0D" w:rsidRPr="004A0D0D" w:rsidRDefault="004A0D0D" w:rsidP="004A0D0D">
      <w:pPr>
        <w:pStyle w:val="Default"/>
        <w:rPr>
          <w:sz w:val="22"/>
          <w:szCs w:val="22"/>
          <w:lang w:val="en-AU"/>
        </w:rPr>
      </w:pPr>
    </w:p>
    <w:p w:rsidR="004A0D0D" w:rsidRPr="004A0D0D" w:rsidRDefault="004A0D0D" w:rsidP="004A0D0D">
      <w:pPr>
        <w:pStyle w:val="Default"/>
        <w:rPr>
          <w:sz w:val="22"/>
          <w:szCs w:val="22"/>
          <w:lang w:val="en-AU"/>
        </w:rPr>
      </w:pPr>
      <w:r w:rsidRPr="004A0D0D">
        <w:rPr>
          <w:sz w:val="22"/>
          <w:szCs w:val="22"/>
          <w:lang w:val="en-AU"/>
        </w:rPr>
        <w:t xml:space="preserve">TOTAL 2014/15 INCOME                   $ 75,695.91 </w:t>
      </w:r>
    </w:p>
    <w:p w:rsidR="004A0D0D" w:rsidRPr="004A0D0D" w:rsidRDefault="004A0D0D" w:rsidP="004A0D0D">
      <w:pPr>
        <w:pStyle w:val="Default"/>
        <w:rPr>
          <w:sz w:val="22"/>
          <w:szCs w:val="22"/>
          <w:lang w:val="en-AU"/>
        </w:rPr>
      </w:pPr>
      <w:r w:rsidRPr="004A0D0D">
        <w:rPr>
          <w:sz w:val="22"/>
          <w:szCs w:val="22"/>
          <w:lang w:val="en-AU"/>
        </w:rPr>
        <w:t xml:space="preserve"> </w:t>
      </w:r>
    </w:p>
    <w:p w:rsidR="004A0D0D" w:rsidRPr="004A0D0D" w:rsidRDefault="004A0D0D" w:rsidP="004A0D0D">
      <w:pPr>
        <w:pStyle w:val="Default"/>
        <w:rPr>
          <w:sz w:val="22"/>
          <w:szCs w:val="22"/>
          <w:lang w:val="en-AU"/>
        </w:rPr>
      </w:pPr>
      <w:r w:rsidRPr="004A0D0D">
        <w:rPr>
          <w:sz w:val="22"/>
          <w:szCs w:val="22"/>
          <w:lang w:val="en-AU"/>
        </w:rPr>
        <w:t xml:space="preserve">TOTAL 2014/15 EXPENSES    </w:t>
      </w:r>
      <w:r w:rsidRPr="004A0D0D">
        <w:rPr>
          <w:sz w:val="22"/>
          <w:szCs w:val="22"/>
          <w:lang w:val="en-AU"/>
        </w:rPr>
        <w:tab/>
        <w:t xml:space="preserve">    $88,581.92</w:t>
      </w:r>
    </w:p>
    <w:p w:rsidR="004A0D0D" w:rsidRPr="004A0D0D" w:rsidRDefault="004A0D0D" w:rsidP="004A0D0D">
      <w:pPr>
        <w:pStyle w:val="Default"/>
        <w:rPr>
          <w:sz w:val="22"/>
          <w:szCs w:val="22"/>
          <w:lang w:val="en-AU"/>
        </w:rPr>
      </w:pPr>
      <w:r w:rsidRPr="004A0D0D">
        <w:rPr>
          <w:sz w:val="22"/>
          <w:szCs w:val="22"/>
          <w:lang w:val="en-AU"/>
        </w:rPr>
        <w:t xml:space="preserve"> </w:t>
      </w:r>
    </w:p>
    <w:p w:rsidR="004A0D0D" w:rsidRPr="004A0D0D" w:rsidRDefault="004A0D0D" w:rsidP="004A0D0D">
      <w:pPr>
        <w:pStyle w:val="Default"/>
        <w:rPr>
          <w:color w:val="000000" w:themeColor="text1"/>
          <w:sz w:val="22"/>
          <w:szCs w:val="22"/>
          <w:lang w:val="en-AU"/>
        </w:rPr>
      </w:pPr>
      <w:r w:rsidRPr="004A0D0D">
        <w:rPr>
          <w:sz w:val="22"/>
          <w:szCs w:val="22"/>
          <w:lang w:val="en-AU"/>
        </w:rPr>
        <w:t xml:space="preserve"> DIFFERENCE</w:t>
      </w:r>
      <w:r w:rsidRPr="004A0D0D">
        <w:rPr>
          <w:sz w:val="22"/>
          <w:szCs w:val="22"/>
          <w:lang w:val="en-AU"/>
        </w:rPr>
        <w:tab/>
        <w:t xml:space="preserve">   </w:t>
      </w:r>
      <w:r w:rsidRPr="004A0D0D">
        <w:rPr>
          <w:sz w:val="22"/>
          <w:szCs w:val="22"/>
          <w:lang w:val="en-AU"/>
        </w:rPr>
        <w:tab/>
        <w:t xml:space="preserve">           </w:t>
      </w:r>
      <w:r w:rsidRPr="004A0D0D">
        <w:rPr>
          <w:color w:val="FF0000"/>
          <w:sz w:val="22"/>
          <w:szCs w:val="22"/>
          <w:lang w:val="en-AU"/>
        </w:rPr>
        <w:t>-$12,886.01</w:t>
      </w:r>
      <w:r w:rsidRPr="004A0D0D">
        <w:rPr>
          <w:color w:val="000000" w:themeColor="text1"/>
          <w:sz w:val="22"/>
          <w:szCs w:val="22"/>
          <w:lang w:val="en-AU"/>
        </w:rPr>
        <w:t>**</w:t>
      </w:r>
    </w:p>
    <w:p w:rsidR="004A0D0D" w:rsidRPr="004A0D0D" w:rsidRDefault="004A0D0D" w:rsidP="004A0D0D">
      <w:pPr>
        <w:pStyle w:val="Default"/>
        <w:rPr>
          <w:lang w:val="en-AU"/>
        </w:rPr>
      </w:pPr>
    </w:p>
    <w:p w:rsidR="004A0D0D" w:rsidRPr="004A0D0D" w:rsidRDefault="004A0D0D" w:rsidP="004A0D0D">
      <w:pPr>
        <w:pStyle w:val="Default"/>
        <w:rPr>
          <w:sz w:val="22"/>
          <w:szCs w:val="22"/>
          <w:lang w:val="en-AU"/>
        </w:rPr>
      </w:pPr>
      <w:r w:rsidRPr="004A0D0D">
        <w:rPr>
          <w:sz w:val="22"/>
          <w:szCs w:val="22"/>
          <w:lang w:val="en-AU"/>
        </w:rPr>
        <w:t>**NB We have not overspent $12886.01.</w:t>
      </w:r>
    </w:p>
    <w:p w:rsidR="004A0D0D" w:rsidRPr="004A0D0D" w:rsidRDefault="004A0D0D" w:rsidP="004A0D0D">
      <w:pPr>
        <w:pStyle w:val="Default"/>
        <w:rPr>
          <w:sz w:val="22"/>
          <w:szCs w:val="22"/>
          <w:lang w:val="en-AU"/>
        </w:rPr>
      </w:pPr>
      <w:r w:rsidRPr="004A0D0D">
        <w:rPr>
          <w:sz w:val="22"/>
          <w:szCs w:val="22"/>
          <w:lang w:val="en-AU"/>
        </w:rPr>
        <w:t xml:space="preserve">Last year 2013/14 had ended with a difference of +$27,358.97 because $11,041.69 for 2014 Convention Accommodation, badges, </w:t>
      </w:r>
      <w:proofErr w:type="spellStart"/>
      <w:r w:rsidRPr="004A0D0D">
        <w:rPr>
          <w:sz w:val="22"/>
          <w:szCs w:val="22"/>
          <w:lang w:val="en-AU"/>
        </w:rPr>
        <w:t>tshirts</w:t>
      </w:r>
      <w:proofErr w:type="spellEnd"/>
      <w:r w:rsidRPr="004A0D0D">
        <w:rPr>
          <w:sz w:val="22"/>
          <w:szCs w:val="22"/>
          <w:lang w:val="en-AU"/>
        </w:rPr>
        <w:t xml:space="preserve"> </w:t>
      </w:r>
      <w:proofErr w:type="spellStart"/>
      <w:r w:rsidRPr="004A0D0D">
        <w:rPr>
          <w:sz w:val="22"/>
          <w:szCs w:val="22"/>
          <w:lang w:val="en-AU"/>
        </w:rPr>
        <w:t>etc</w:t>
      </w:r>
      <w:proofErr w:type="spellEnd"/>
      <w:r w:rsidRPr="004A0D0D">
        <w:rPr>
          <w:sz w:val="22"/>
          <w:szCs w:val="22"/>
          <w:lang w:val="en-AU"/>
        </w:rPr>
        <w:t xml:space="preserve"> had been collected in that year. </w:t>
      </w:r>
    </w:p>
    <w:p w:rsidR="004A0D0D" w:rsidRPr="004A0D0D" w:rsidRDefault="004A0D0D" w:rsidP="004A0D0D">
      <w:pPr>
        <w:pStyle w:val="Default"/>
        <w:rPr>
          <w:sz w:val="22"/>
          <w:szCs w:val="22"/>
          <w:lang w:val="en-AU"/>
        </w:rPr>
      </w:pPr>
    </w:p>
    <w:p w:rsidR="004A0D0D" w:rsidRPr="004A0D0D" w:rsidRDefault="004A0D0D" w:rsidP="004A0D0D">
      <w:pPr>
        <w:pStyle w:val="Default"/>
        <w:rPr>
          <w:sz w:val="22"/>
          <w:szCs w:val="22"/>
          <w:lang w:val="en-AU"/>
        </w:rPr>
      </w:pPr>
      <w:r w:rsidRPr="004A0D0D">
        <w:rPr>
          <w:sz w:val="22"/>
          <w:szCs w:val="22"/>
          <w:lang w:val="en-AU"/>
        </w:rPr>
        <w:t xml:space="preserve">This $11,041.69 was then paid out at the time of the Convention in May 2014 </w:t>
      </w:r>
      <w:proofErr w:type="spellStart"/>
      <w:r w:rsidRPr="004A0D0D">
        <w:rPr>
          <w:sz w:val="22"/>
          <w:szCs w:val="22"/>
          <w:lang w:val="en-AU"/>
        </w:rPr>
        <w:t>ie</w:t>
      </w:r>
      <w:proofErr w:type="spellEnd"/>
      <w:r w:rsidRPr="004A0D0D">
        <w:rPr>
          <w:sz w:val="22"/>
          <w:szCs w:val="22"/>
          <w:lang w:val="en-AU"/>
        </w:rPr>
        <w:t xml:space="preserve"> in the 2014/15 year. </w:t>
      </w:r>
    </w:p>
    <w:p w:rsidR="004A0D0D" w:rsidRPr="004A0D0D" w:rsidRDefault="004A0D0D" w:rsidP="004A0D0D">
      <w:pPr>
        <w:pStyle w:val="Default"/>
        <w:rPr>
          <w:sz w:val="22"/>
          <w:szCs w:val="22"/>
          <w:lang w:val="en-AU"/>
        </w:rPr>
      </w:pPr>
      <w:r w:rsidRPr="004A0D0D">
        <w:rPr>
          <w:sz w:val="22"/>
          <w:szCs w:val="22"/>
          <w:lang w:val="en-AU"/>
        </w:rPr>
        <w:t>Another unusual major payment was $1844.42 for escrow refunds to the several members who unfortunately resigned during the year.</w:t>
      </w:r>
    </w:p>
    <w:p w:rsidR="004A0D0D" w:rsidRDefault="004A0D0D" w:rsidP="004A0D0D">
      <w:pPr>
        <w:pStyle w:val="Default"/>
        <w:rPr>
          <w:b/>
          <w:bCs/>
          <w:lang w:val="en-AU"/>
        </w:rPr>
      </w:pPr>
    </w:p>
    <w:p w:rsidR="004A0D0D" w:rsidRPr="004A0D0D" w:rsidRDefault="004A0D0D" w:rsidP="004A0D0D">
      <w:pPr>
        <w:pStyle w:val="Default"/>
        <w:rPr>
          <w:b/>
          <w:bCs/>
          <w:lang w:val="en-AU"/>
        </w:rPr>
      </w:pPr>
      <w:r>
        <w:rPr>
          <w:b/>
          <w:bCs/>
          <w:lang w:val="en-AU"/>
        </w:rPr>
        <w:t>CKC has</w:t>
      </w:r>
      <w:r w:rsidRPr="004A0D0D">
        <w:rPr>
          <w:b/>
          <w:bCs/>
          <w:lang w:val="en-AU"/>
        </w:rPr>
        <w:t xml:space="preserve"> two bank accounts with Westpac</w:t>
      </w:r>
    </w:p>
    <w:p w:rsidR="004A0D0D" w:rsidRPr="004A0D0D" w:rsidRDefault="004A0D0D" w:rsidP="004A0D0D">
      <w:pPr>
        <w:pStyle w:val="Default"/>
        <w:rPr>
          <w:b/>
          <w:bCs/>
          <w:lang w:val="en-AU"/>
        </w:rPr>
      </w:pPr>
    </w:p>
    <w:p w:rsidR="004A0D0D" w:rsidRPr="004A0D0D" w:rsidRDefault="004A0D0D" w:rsidP="004A0D0D">
      <w:pPr>
        <w:pStyle w:val="Default"/>
        <w:rPr>
          <w:lang w:val="en-AU"/>
        </w:rPr>
      </w:pPr>
      <w:r w:rsidRPr="004A0D0D">
        <w:rPr>
          <w:lang w:val="en-AU"/>
        </w:rPr>
        <w:t xml:space="preserve">TRANSACTION ACCOUNT </w:t>
      </w:r>
      <w:proofErr w:type="gramStart"/>
      <w:r w:rsidRPr="004A0D0D">
        <w:rPr>
          <w:lang w:val="en-AU"/>
        </w:rPr>
        <w:t>BALANCE  $</w:t>
      </w:r>
      <w:proofErr w:type="gramEnd"/>
      <w:r w:rsidRPr="004A0D0D">
        <w:rPr>
          <w:lang w:val="en-AU"/>
        </w:rPr>
        <w:t>27482.58</w:t>
      </w:r>
    </w:p>
    <w:p w:rsidR="004A0D0D" w:rsidRPr="004A0D0D" w:rsidRDefault="004A0D0D" w:rsidP="004A0D0D">
      <w:pPr>
        <w:pStyle w:val="Default"/>
        <w:spacing w:after="120"/>
        <w:rPr>
          <w:lang w:val="en-AU"/>
        </w:rPr>
      </w:pPr>
      <w:r w:rsidRPr="004A0D0D">
        <w:rPr>
          <w:lang w:val="en-AU"/>
        </w:rPr>
        <w:t>PROVISIONAL ACCOUNT BALANCE   $52,634.79</w:t>
      </w:r>
    </w:p>
    <w:p w:rsidR="004A0D0D" w:rsidRPr="004A0D0D" w:rsidRDefault="004A0D0D" w:rsidP="004A0D0D">
      <w:pPr>
        <w:pStyle w:val="Default"/>
        <w:rPr>
          <w:lang w:val="en-AU"/>
        </w:rPr>
      </w:pPr>
      <w:r w:rsidRPr="004A0D0D">
        <w:rPr>
          <w:lang w:val="en-AU"/>
        </w:rPr>
        <w:tab/>
      </w:r>
      <w:r w:rsidRPr="004A0D0D">
        <w:rPr>
          <w:lang w:val="en-AU"/>
        </w:rPr>
        <w:tab/>
      </w:r>
      <w:r w:rsidRPr="004A0D0D">
        <w:rPr>
          <w:lang w:val="en-AU"/>
        </w:rPr>
        <w:tab/>
      </w:r>
      <w:r w:rsidRPr="004A0D0D">
        <w:rPr>
          <w:lang w:val="en-AU"/>
        </w:rPr>
        <w:tab/>
        <w:t>TOTAL       $80,117.37</w:t>
      </w:r>
    </w:p>
    <w:p w:rsidR="004A0D0D" w:rsidRPr="004A0D0D" w:rsidRDefault="004A0D0D" w:rsidP="004A0D0D">
      <w:pPr>
        <w:pStyle w:val="Default"/>
        <w:rPr>
          <w:lang w:val="en-AU"/>
        </w:rPr>
      </w:pPr>
    </w:p>
    <w:p w:rsidR="004A0D0D" w:rsidRDefault="004A0D0D" w:rsidP="004A0D0D">
      <w:pPr>
        <w:pStyle w:val="Default"/>
        <w:spacing w:after="120"/>
        <w:rPr>
          <w:sz w:val="23"/>
          <w:szCs w:val="23"/>
          <w:lang w:val="en-AU"/>
        </w:rPr>
      </w:pPr>
      <w:proofErr w:type="spellStart"/>
      <w:r>
        <w:rPr>
          <w:sz w:val="23"/>
          <w:szCs w:val="23"/>
          <w:lang w:val="en-AU"/>
        </w:rPr>
        <w:t>Approx</w:t>
      </w:r>
      <w:proofErr w:type="spellEnd"/>
      <w:r>
        <w:rPr>
          <w:sz w:val="23"/>
          <w:szCs w:val="23"/>
          <w:lang w:val="en-AU"/>
        </w:rPr>
        <w:t xml:space="preserve"> $28</w:t>
      </w:r>
      <w:r w:rsidRPr="00F04958">
        <w:rPr>
          <w:sz w:val="23"/>
          <w:szCs w:val="23"/>
          <w:lang w:val="en-AU"/>
        </w:rPr>
        <w:t xml:space="preserve">,000 of this </w:t>
      </w:r>
      <w:r>
        <w:rPr>
          <w:sz w:val="23"/>
          <w:szCs w:val="23"/>
          <w:lang w:val="en-AU"/>
        </w:rPr>
        <w:t>IS ALLOCATED</w:t>
      </w:r>
      <w:r w:rsidRPr="00F04958">
        <w:rPr>
          <w:sz w:val="23"/>
          <w:szCs w:val="23"/>
          <w:lang w:val="en-AU"/>
        </w:rPr>
        <w:t xml:space="preserve"> </w:t>
      </w:r>
      <w:r>
        <w:rPr>
          <w:sz w:val="23"/>
          <w:szCs w:val="23"/>
          <w:lang w:val="en-AU"/>
        </w:rPr>
        <w:t>for future committed</w:t>
      </w:r>
      <w:r w:rsidRPr="00F04958">
        <w:rPr>
          <w:sz w:val="23"/>
          <w:szCs w:val="23"/>
          <w:lang w:val="en-AU"/>
        </w:rPr>
        <w:t xml:space="preserve"> costs and equipment purchases</w:t>
      </w:r>
      <w:r>
        <w:rPr>
          <w:sz w:val="23"/>
          <w:szCs w:val="23"/>
          <w:lang w:val="en-AU"/>
        </w:rPr>
        <w:t xml:space="preserve"> etc</w:t>
      </w:r>
      <w:r w:rsidRPr="00F04958">
        <w:rPr>
          <w:sz w:val="23"/>
          <w:szCs w:val="23"/>
          <w:lang w:val="en-AU"/>
        </w:rPr>
        <w:t xml:space="preserve">.  </w:t>
      </w:r>
    </w:p>
    <w:p w:rsidR="004A0D0D" w:rsidRDefault="004A0D0D" w:rsidP="004A0D0D">
      <w:pPr>
        <w:pStyle w:val="Default"/>
        <w:spacing w:after="120"/>
        <w:rPr>
          <w:sz w:val="23"/>
          <w:szCs w:val="23"/>
          <w:lang w:val="en-AU"/>
        </w:rPr>
      </w:pPr>
      <w:r>
        <w:rPr>
          <w:sz w:val="23"/>
          <w:szCs w:val="23"/>
          <w:lang w:val="en-AU"/>
        </w:rPr>
        <w:t>A further $8647.14 is held in members escrow accounts NB this is money that belongs to the members and strictly speaking not part of CKC funds.</w:t>
      </w:r>
    </w:p>
    <w:p w:rsidR="004A0D0D" w:rsidRDefault="004A0D0D" w:rsidP="004A0D0D">
      <w:pPr>
        <w:pStyle w:val="Default"/>
        <w:spacing w:after="120"/>
        <w:rPr>
          <w:sz w:val="23"/>
          <w:szCs w:val="23"/>
          <w:lang w:val="en-AU"/>
        </w:rPr>
      </w:pPr>
      <w:r>
        <w:rPr>
          <w:sz w:val="23"/>
          <w:szCs w:val="23"/>
          <w:lang w:val="en-AU"/>
        </w:rPr>
        <w:t>Income from chorus fees alone only covers our very basic running costs. It would be a very boring chorus life if that was the limit of our funds.</w:t>
      </w:r>
    </w:p>
    <w:p w:rsidR="004A0D0D" w:rsidRDefault="004A0D0D" w:rsidP="004A0D0D">
      <w:pPr>
        <w:pStyle w:val="Default"/>
        <w:spacing w:after="120"/>
        <w:rPr>
          <w:sz w:val="23"/>
          <w:szCs w:val="23"/>
          <w:lang w:val="en-AU"/>
        </w:rPr>
      </w:pPr>
      <w:r>
        <w:rPr>
          <w:sz w:val="23"/>
          <w:szCs w:val="23"/>
          <w:lang w:val="en-AU"/>
        </w:rPr>
        <w:t>The great songs we gain access to and the magnificent coaches we have are extra costs.</w:t>
      </w:r>
    </w:p>
    <w:p w:rsidR="004A0D0D" w:rsidRDefault="004A0D0D" w:rsidP="004A0D0D">
      <w:pPr>
        <w:pStyle w:val="Default"/>
        <w:spacing w:after="120"/>
        <w:rPr>
          <w:sz w:val="23"/>
          <w:szCs w:val="23"/>
          <w:lang w:val="en-AU"/>
        </w:rPr>
      </w:pPr>
      <w:r>
        <w:rPr>
          <w:sz w:val="23"/>
          <w:szCs w:val="23"/>
          <w:lang w:val="en-AU"/>
        </w:rPr>
        <w:t xml:space="preserve">Income from performances is unfortunately, despite the efforts of our wonderful Performance Co </w:t>
      </w:r>
      <w:proofErr w:type="spellStart"/>
      <w:r>
        <w:rPr>
          <w:sz w:val="23"/>
          <w:szCs w:val="23"/>
          <w:lang w:val="en-AU"/>
        </w:rPr>
        <w:t>ordinator</w:t>
      </w:r>
      <w:proofErr w:type="spellEnd"/>
      <w:r>
        <w:rPr>
          <w:sz w:val="23"/>
          <w:szCs w:val="23"/>
          <w:lang w:val="en-AU"/>
        </w:rPr>
        <w:t>, not as available as it has been in past years.</w:t>
      </w:r>
    </w:p>
    <w:p w:rsidR="004A0D0D" w:rsidRDefault="004A0D0D" w:rsidP="004A0D0D">
      <w:pPr>
        <w:pStyle w:val="Default"/>
        <w:spacing w:after="120"/>
        <w:rPr>
          <w:sz w:val="23"/>
          <w:szCs w:val="23"/>
          <w:lang w:val="en-AU"/>
        </w:rPr>
      </w:pPr>
      <w:r>
        <w:rPr>
          <w:sz w:val="23"/>
          <w:szCs w:val="23"/>
          <w:lang w:val="en-AU"/>
        </w:rPr>
        <w:t>A balanced budget depends very much on our wonderful fundraising Team so I thank them very much for all their hard work and indeed the work of all those to increase the chorus income for all the inspiring “extras” that we so love!</w:t>
      </w:r>
    </w:p>
    <w:p w:rsidR="004A0D0D" w:rsidRDefault="004A0D0D" w:rsidP="004A0D0D">
      <w:pPr>
        <w:pStyle w:val="Default"/>
        <w:spacing w:after="120"/>
        <w:rPr>
          <w:sz w:val="23"/>
          <w:szCs w:val="23"/>
          <w:lang w:val="en-AU"/>
        </w:rPr>
      </w:pPr>
      <w:r>
        <w:rPr>
          <w:sz w:val="23"/>
          <w:szCs w:val="23"/>
          <w:lang w:val="en-AU"/>
        </w:rPr>
        <w:t>We are about to set up a new Term Deposit of $35000 as an emergency fund to maintain the chorus for a year if general financial hardship dries up our fundraising abilities.</w:t>
      </w:r>
    </w:p>
    <w:p w:rsidR="004A0D0D" w:rsidRDefault="004A0D0D" w:rsidP="004A0D0D">
      <w:pPr>
        <w:pStyle w:val="Default"/>
        <w:spacing w:after="120"/>
        <w:rPr>
          <w:sz w:val="23"/>
          <w:szCs w:val="23"/>
          <w:lang w:val="en-AU"/>
        </w:rPr>
      </w:pPr>
      <w:r w:rsidRPr="00F04958">
        <w:rPr>
          <w:sz w:val="23"/>
          <w:szCs w:val="23"/>
          <w:lang w:val="en-AU"/>
        </w:rPr>
        <w:t>Many of you are now paying by EFT allow</w:t>
      </w:r>
      <w:r>
        <w:rPr>
          <w:sz w:val="23"/>
          <w:szCs w:val="23"/>
          <w:lang w:val="en-AU"/>
        </w:rPr>
        <w:t>ing</w:t>
      </w:r>
      <w:r w:rsidRPr="00F04958">
        <w:rPr>
          <w:sz w:val="23"/>
          <w:szCs w:val="23"/>
          <w:lang w:val="en-AU"/>
        </w:rPr>
        <w:t xml:space="preserve"> you to keep track of your dues or any other </w:t>
      </w:r>
      <w:proofErr w:type="spellStart"/>
      <w:proofErr w:type="gramStart"/>
      <w:r w:rsidRPr="00F04958">
        <w:rPr>
          <w:sz w:val="23"/>
          <w:szCs w:val="23"/>
          <w:lang w:val="en-AU"/>
        </w:rPr>
        <w:t>misc</w:t>
      </w:r>
      <w:proofErr w:type="spellEnd"/>
      <w:r w:rsidRPr="00F04958">
        <w:rPr>
          <w:sz w:val="23"/>
          <w:szCs w:val="23"/>
          <w:lang w:val="en-AU"/>
        </w:rPr>
        <w:t xml:space="preserve"> </w:t>
      </w:r>
      <w:r>
        <w:rPr>
          <w:sz w:val="23"/>
          <w:szCs w:val="23"/>
          <w:lang w:val="en-AU"/>
        </w:rPr>
        <w:t xml:space="preserve"> payments</w:t>
      </w:r>
      <w:proofErr w:type="gramEnd"/>
      <w:r>
        <w:rPr>
          <w:sz w:val="23"/>
          <w:szCs w:val="23"/>
          <w:lang w:val="en-AU"/>
        </w:rPr>
        <w:t xml:space="preserve">.  Payments for multiple months are also becoming more popular. These two trends in payment are really helping the Finance Co </w:t>
      </w:r>
      <w:proofErr w:type="spellStart"/>
      <w:r>
        <w:rPr>
          <w:sz w:val="23"/>
          <w:szCs w:val="23"/>
          <w:lang w:val="en-AU"/>
        </w:rPr>
        <w:t>ordinator</w:t>
      </w:r>
      <w:proofErr w:type="spellEnd"/>
      <w:r>
        <w:rPr>
          <w:sz w:val="23"/>
          <w:szCs w:val="23"/>
          <w:lang w:val="en-AU"/>
        </w:rPr>
        <w:t xml:space="preserve">. </w:t>
      </w:r>
    </w:p>
    <w:p w:rsidR="004A0D0D" w:rsidRDefault="004A0D0D" w:rsidP="004A0D0D">
      <w:pPr>
        <w:pStyle w:val="Default"/>
        <w:spacing w:after="120"/>
        <w:rPr>
          <w:sz w:val="23"/>
          <w:szCs w:val="23"/>
          <w:lang w:val="en-AU"/>
        </w:rPr>
      </w:pPr>
      <w:r>
        <w:rPr>
          <w:sz w:val="23"/>
          <w:szCs w:val="23"/>
          <w:lang w:val="en-AU"/>
        </w:rPr>
        <w:t>Having an Assistant in 2015/2016 to look after chorus fee payments will be a great innovation too.</w:t>
      </w:r>
    </w:p>
    <w:p w:rsidR="004A0D0D" w:rsidRDefault="004A0D0D" w:rsidP="004A0D0D">
      <w:pPr>
        <w:pStyle w:val="Default"/>
        <w:spacing w:after="120"/>
        <w:rPr>
          <w:sz w:val="23"/>
          <w:szCs w:val="23"/>
          <w:lang w:val="en-AU"/>
        </w:rPr>
      </w:pPr>
      <w:r w:rsidRPr="00F04958">
        <w:rPr>
          <w:sz w:val="23"/>
          <w:szCs w:val="23"/>
          <w:lang w:val="en-AU"/>
        </w:rPr>
        <w:lastRenderedPageBreak/>
        <w:t>Thank you to Karen Tucker, who has persevered in the time-consuming and often thankless task of identifying and applying for grants. This tricky business involves piles of forms to fill in and getting very little response. In many cases the response is</w:t>
      </w:r>
      <w:r>
        <w:rPr>
          <w:sz w:val="23"/>
          <w:szCs w:val="23"/>
          <w:lang w:val="en-AU"/>
        </w:rPr>
        <w:t xml:space="preserve"> that we just don’t qualify. Many thanks for persisting Karen!</w:t>
      </w:r>
    </w:p>
    <w:p w:rsidR="004A0D0D" w:rsidRPr="00F04958" w:rsidRDefault="004A0D0D" w:rsidP="004A0D0D">
      <w:pPr>
        <w:pStyle w:val="Default"/>
        <w:spacing w:after="120"/>
        <w:rPr>
          <w:sz w:val="23"/>
          <w:szCs w:val="23"/>
          <w:lang w:val="en-AU"/>
        </w:rPr>
      </w:pPr>
      <w:r w:rsidRPr="00F04958">
        <w:rPr>
          <w:sz w:val="23"/>
          <w:szCs w:val="23"/>
          <w:lang w:val="en-AU"/>
        </w:rPr>
        <w:t xml:space="preserve">Thank </w:t>
      </w:r>
      <w:r>
        <w:rPr>
          <w:sz w:val="23"/>
          <w:szCs w:val="23"/>
          <w:lang w:val="en-AU"/>
        </w:rPr>
        <w:t>you also</w:t>
      </w:r>
      <w:r w:rsidRPr="00F04958">
        <w:rPr>
          <w:sz w:val="23"/>
          <w:szCs w:val="23"/>
          <w:lang w:val="en-AU"/>
        </w:rPr>
        <w:t xml:space="preserve"> </w:t>
      </w:r>
      <w:r>
        <w:rPr>
          <w:sz w:val="23"/>
          <w:szCs w:val="23"/>
          <w:lang w:val="en-AU"/>
        </w:rPr>
        <w:t xml:space="preserve">for the much </w:t>
      </w:r>
      <w:r w:rsidRPr="00F04958">
        <w:rPr>
          <w:sz w:val="23"/>
          <w:szCs w:val="23"/>
          <w:lang w:val="en-AU"/>
        </w:rPr>
        <w:t xml:space="preserve">appreciated help of </w:t>
      </w:r>
      <w:proofErr w:type="spellStart"/>
      <w:r w:rsidRPr="00F04958">
        <w:rPr>
          <w:sz w:val="23"/>
          <w:szCs w:val="23"/>
          <w:lang w:val="en-AU"/>
        </w:rPr>
        <w:t>Wim</w:t>
      </w:r>
      <w:proofErr w:type="spellEnd"/>
      <w:r w:rsidRPr="00F04958">
        <w:rPr>
          <w:sz w:val="23"/>
          <w:szCs w:val="23"/>
          <w:lang w:val="en-AU"/>
        </w:rPr>
        <w:t xml:space="preserve"> Van </w:t>
      </w:r>
      <w:proofErr w:type="spellStart"/>
      <w:r w:rsidRPr="00F04958">
        <w:rPr>
          <w:sz w:val="23"/>
          <w:szCs w:val="23"/>
          <w:lang w:val="en-AU"/>
        </w:rPr>
        <w:t>Miltenberg</w:t>
      </w:r>
      <w:proofErr w:type="spellEnd"/>
      <w:r w:rsidRPr="00F04958">
        <w:rPr>
          <w:sz w:val="23"/>
          <w:szCs w:val="23"/>
          <w:lang w:val="en-AU"/>
        </w:rPr>
        <w:t>, who has audited the chorus’s accounts.</w:t>
      </w:r>
    </w:p>
    <w:p w:rsidR="004A0D0D" w:rsidRDefault="004A0D0D" w:rsidP="004A0D0D">
      <w:pPr>
        <w:pStyle w:val="Default"/>
        <w:rPr>
          <w:sz w:val="23"/>
          <w:szCs w:val="23"/>
          <w:lang w:val="en-AU"/>
        </w:rPr>
      </w:pPr>
      <w:r>
        <w:rPr>
          <w:sz w:val="23"/>
          <w:szCs w:val="23"/>
          <w:lang w:val="en-AU"/>
        </w:rPr>
        <w:t>You’ve all been great to work for and with and I thank you!!</w:t>
      </w:r>
    </w:p>
    <w:p w:rsidR="004A0D0D" w:rsidRPr="00F04958" w:rsidRDefault="004A0D0D" w:rsidP="004A0D0D">
      <w:pPr>
        <w:pStyle w:val="Default"/>
        <w:rPr>
          <w:sz w:val="23"/>
          <w:szCs w:val="23"/>
          <w:lang w:val="en-AU"/>
        </w:rPr>
      </w:pPr>
    </w:p>
    <w:p w:rsidR="004A0D0D" w:rsidRPr="00F04958" w:rsidRDefault="004A0D0D" w:rsidP="004A0D0D">
      <w:pPr>
        <w:pStyle w:val="Default"/>
        <w:rPr>
          <w:sz w:val="23"/>
          <w:szCs w:val="23"/>
          <w:lang w:val="en-AU"/>
        </w:rPr>
      </w:pPr>
      <w:r w:rsidRPr="00F04958">
        <w:rPr>
          <w:sz w:val="23"/>
          <w:szCs w:val="23"/>
          <w:lang w:val="en-AU"/>
        </w:rPr>
        <w:t xml:space="preserve">Cathleen Bartley </w:t>
      </w:r>
    </w:p>
    <w:p w:rsidR="004A0D0D" w:rsidRDefault="004A0D0D" w:rsidP="004A0D0D">
      <w:pPr>
        <w:rPr>
          <w:sz w:val="23"/>
          <w:szCs w:val="23"/>
          <w:lang w:val="en-AU"/>
        </w:rPr>
      </w:pPr>
      <w:r w:rsidRPr="00F04958">
        <w:rPr>
          <w:sz w:val="23"/>
          <w:szCs w:val="23"/>
          <w:lang w:val="en-AU"/>
        </w:rPr>
        <w:t>Finance Coordinator</w:t>
      </w:r>
    </w:p>
    <w:p w:rsidR="00304CFB" w:rsidRDefault="00304CFB"/>
    <w:sectPr w:rsidR="00304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D645D"/>
    <w:multiLevelType w:val="hybridMultilevel"/>
    <w:tmpl w:val="11880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0D"/>
    <w:rsid w:val="00304CFB"/>
    <w:rsid w:val="004A0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39D6E-638A-4C22-AD1F-66848C7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D0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D0D"/>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cp:revision>
  <dcterms:created xsi:type="dcterms:W3CDTF">2015-06-10T06:44:00Z</dcterms:created>
  <dcterms:modified xsi:type="dcterms:W3CDTF">2015-06-10T06:49:00Z</dcterms:modified>
</cp:coreProperties>
</file>